
<file path=[Content_Types].xml><?xml version="1.0" encoding="utf-8"?>
<Types xmlns="http://schemas.openxmlformats.org/package/2006/content-types">
  <Default ContentType="image/jpeg" Extension="jpg"/>
  <Default ContentType="application/xml" Extension="xml"/>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rPr/>
      </w:pPr>
      <w:bookmarkStart w:colFirst="0" w:colLast="0" w:name="_r9vywq6cehj3" w:id="0"/>
      <w:bookmarkEnd w:id="0"/>
      <w:r w:rsidDel="00000000" w:rsidR="00000000" w:rsidRPr="00000000">
        <w:rPr>
          <w:rtl w:val="0"/>
        </w:rPr>
        <w:t xml:space="preserve">Сюжет “Дюны” в историях</w:t>
      </w:r>
    </w:p>
    <w:p w:rsidR="00000000" w:rsidDel="00000000" w:rsidP="00000000" w:rsidRDefault="00000000" w:rsidRPr="00000000" w14:paraId="00000002">
      <w:pPr>
        <w:pStyle w:val="Heading2"/>
        <w:rPr/>
      </w:pPr>
      <w:bookmarkStart w:colFirst="0" w:colLast="0" w:name="_s17x1hko8l7a" w:id="1"/>
      <w:bookmarkEnd w:id="1"/>
      <w:r w:rsidDel="00000000" w:rsidR="00000000" w:rsidRPr="00000000">
        <w:rPr>
          <w:rtl w:val="0"/>
        </w:rPr>
        <w:t xml:space="preserve">Необходимое предисловие</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ind w:firstLine="720"/>
        <w:rPr/>
      </w:pPr>
      <w:r w:rsidDel="00000000" w:rsidR="00000000" w:rsidRPr="00000000">
        <w:rPr>
          <w:rtl w:val="0"/>
        </w:rPr>
        <w:t xml:space="preserve">Здесь речь пойдёт о сюжете, имеющем отношение к событийной истории мира. Развитие религиозной, философской и политической мысли лучше освещено в других разделах.</w:t>
      </w:r>
    </w:p>
    <w:p w:rsidR="00000000" w:rsidDel="00000000" w:rsidP="00000000" w:rsidRDefault="00000000" w:rsidRPr="00000000" w14:paraId="00000005">
      <w:pPr>
        <w:ind w:firstLine="720"/>
        <w:rPr/>
      </w:pPr>
      <w:r w:rsidDel="00000000" w:rsidR="00000000" w:rsidRPr="00000000">
        <w:rPr>
          <w:rtl w:val="0"/>
        </w:rPr>
      </w:r>
    </w:p>
    <w:p w:rsidR="00000000" w:rsidDel="00000000" w:rsidP="00000000" w:rsidRDefault="00000000" w:rsidRPr="00000000" w14:paraId="00000006">
      <w:pPr>
        <w:ind w:firstLine="720"/>
        <w:rPr/>
      </w:pPr>
      <w:r w:rsidDel="00000000" w:rsidR="00000000" w:rsidRPr="00000000">
        <w:rPr>
          <w:rtl w:val="0"/>
        </w:rPr>
        <w:t xml:space="preserve">Все мастера, делающие игры по каким-то первоисточникам, стараются им следовать. Но в этот раз у нас была специфическая проблема: наличие “первоисточников” не только несопоставимой художественной и научной ценности, но и прямо конфликтующих друг с другом. “Лучший из Гербертов”, как вы понимаете, был для нас в недостижимом будущем, поэтому мы имели дело с ассорти довольно небрежно написанных эпизодов. Из-за этого пришлось переписывать и причины, и последствия множества событий.</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ind w:firstLine="720"/>
        <w:rPr/>
      </w:pPr>
      <w:r w:rsidDel="00000000" w:rsidR="00000000" w:rsidRPr="00000000">
        <w:rPr>
          <w:rtl w:val="0"/>
        </w:rPr>
        <w:t xml:space="preserve">Переписали мы относительно приквелов практически всё, оставив неизменным, наверно, только убийство принца Фафнира, в котором по-прежнему виноваты Шаддам и Фенринг. Всё остальное поменяли кардинально.</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ind w:firstLine="720"/>
        <w:rPr/>
      </w:pPr>
      <w:r w:rsidDel="00000000" w:rsidR="00000000" w:rsidRPr="00000000">
        <w:rPr>
          <w:rtl w:val="0"/>
        </w:rPr>
        <w:t xml:space="preserve">По соображениям игрового фокуса мы полностью убрали всё, что касается гигантских человекоподобных роботов и сражений со зловещим всемогущим ИИ. </w:t>
      </w:r>
    </w:p>
    <w:p w:rsidR="00000000" w:rsidDel="00000000" w:rsidP="00000000" w:rsidRDefault="00000000" w:rsidRPr="00000000" w14:paraId="0000000B">
      <w:pPr>
        <w:rPr/>
      </w:pPr>
      <w:r w:rsidDel="00000000" w:rsidR="00000000" w:rsidRPr="00000000">
        <w:rPr>
          <w:rtl w:val="0"/>
        </w:rPr>
        <w:t xml:space="preserve">Поэтому в топку со свистом отправились все Омниусы, саймеки и прочая металлическая живность. Однако людей той эпохи мы, к добру или к худу, оставили, а кое-кого металлического волюнтаристски разжаловали в люди.</w:t>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t xml:space="preserve">У нас было три сюжетно значимых периода:</w:t>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numPr>
          <w:ilvl w:val="0"/>
          <w:numId w:val="1"/>
        </w:numPr>
        <w:ind w:left="720" w:hanging="360"/>
        <w:rPr>
          <w:u w:val="none"/>
        </w:rPr>
      </w:pPr>
      <w:r w:rsidDel="00000000" w:rsidR="00000000" w:rsidRPr="00000000">
        <w:rPr>
          <w:rtl w:val="0"/>
        </w:rPr>
        <w:t xml:space="preserve">Джихад (10 тыс. лет назад);</w:t>
      </w:r>
    </w:p>
    <w:p w:rsidR="00000000" w:rsidDel="00000000" w:rsidP="00000000" w:rsidRDefault="00000000" w:rsidRPr="00000000" w14:paraId="00000010">
      <w:pPr>
        <w:numPr>
          <w:ilvl w:val="0"/>
          <w:numId w:val="1"/>
        </w:numPr>
        <w:ind w:left="720" w:hanging="360"/>
        <w:rPr>
          <w:u w:val="none"/>
        </w:rPr>
      </w:pPr>
      <w:r w:rsidDel="00000000" w:rsidR="00000000" w:rsidRPr="00000000">
        <w:rPr>
          <w:rtl w:val="0"/>
        </w:rPr>
        <w:t xml:space="preserve">Золотой век (1 тыс. лет назад);</w:t>
      </w:r>
    </w:p>
    <w:p w:rsidR="00000000" w:rsidDel="00000000" w:rsidP="00000000" w:rsidRDefault="00000000" w:rsidRPr="00000000" w14:paraId="00000011">
      <w:pPr>
        <w:numPr>
          <w:ilvl w:val="0"/>
          <w:numId w:val="1"/>
        </w:numPr>
        <w:ind w:left="720" w:hanging="360"/>
        <w:rPr>
          <w:u w:val="none"/>
        </w:rPr>
      </w:pPr>
      <w:r w:rsidDel="00000000" w:rsidR="00000000" w:rsidRPr="00000000">
        <w:rPr>
          <w:rtl w:val="0"/>
        </w:rPr>
        <w:t xml:space="preserve">Наши дни (в пределах 200 лет).</w:t>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t xml:space="preserve">Всё, что между ними, было исключительно эпизодическим и лишь служило раскрытию тем, относящихся к этим трём периодам.</w:t>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pStyle w:val="Heading1"/>
        <w:rPr/>
      </w:pPr>
      <w:bookmarkStart w:colFirst="0" w:colLast="0" w:name="_q29h43kj45w5" w:id="2"/>
      <w:bookmarkEnd w:id="2"/>
      <w:r w:rsidDel="00000000" w:rsidR="00000000" w:rsidRPr="00000000">
        <w:rPr>
          <w:rtl w:val="0"/>
        </w:rPr>
        <w:t xml:space="preserve">Времена до джихада</w:t>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ind w:firstLine="720"/>
        <w:rPr/>
      </w:pPr>
      <w:r w:rsidDel="00000000" w:rsidR="00000000" w:rsidRPr="00000000">
        <w:rPr>
          <w:rtl w:val="0"/>
        </w:rPr>
        <w:t xml:space="preserve">Они нам интересны в следующем контексте:</w:t>
      </w:r>
    </w:p>
    <w:p w:rsidR="00000000" w:rsidDel="00000000" w:rsidP="00000000" w:rsidRDefault="00000000" w:rsidRPr="00000000" w14:paraId="00000018">
      <w:pPr>
        <w:pStyle w:val="Heading2"/>
        <w:ind w:firstLine="720"/>
        <w:rPr/>
      </w:pPr>
      <w:bookmarkStart w:colFirst="0" w:colLast="0" w:name="_6lvl7qxksfh" w:id="3"/>
      <w:bookmarkEnd w:id="3"/>
      <w:r w:rsidDel="00000000" w:rsidR="00000000" w:rsidRPr="00000000">
        <w:rPr>
          <w:rtl w:val="0"/>
        </w:rPr>
        <w:t xml:space="preserve">Расселение человека по Известной Вселенной</w:t>
      </w:r>
    </w:p>
    <w:p w:rsidR="00000000" w:rsidDel="00000000" w:rsidP="00000000" w:rsidRDefault="00000000" w:rsidRPr="00000000" w14:paraId="00000019">
      <w:pPr>
        <w:ind w:firstLine="720"/>
        <w:rPr/>
      </w:pPr>
      <w:r w:rsidDel="00000000" w:rsidR="00000000" w:rsidRPr="00000000">
        <w:rPr>
          <w:rtl w:val="0"/>
        </w:rPr>
      </w:r>
    </w:p>
    <w:p w:rsidR="00000000" w:rsidDel="00000000" w:rsidP="00000000" w:rsidRDefault="00000000" w:rsidRPr="00000000" w14:paraId="0000001A">
      <w:pPr>
        <w:ind w:firstLine="720"/>
        <w:rPr/>
      </w:pPr>
      <w:r w:rsidDel="00000000" w:rsidR="00000000" w:rsidRPr="00000000">
        <w:rPr>
          <w:rtl w:val="0"/>
        </w:rPr>
        <w:t xml:space="preserve">Об этом – исправленный и приведённый в игровую форму документ “</w:t>
      </w:r>
      <w:hyperlink r:id="rId7">
        <w:r w:rsidDel="00000000" w:rsidR="00000000" w:rsidRPr="00000000">
          <w:rPr>
            <w:color w:val="1155cc"/>
            <w:u w:val="single"/>
            <w:rtl w:val="0"/>
          </w:rPr>
          <w:t xml:space="preserve">Планеты Известной Вселенной</w:t>
        </w:r>
      </w:hyperlink>
      <w:r w:rsidDel="00000000" w:rsidR="00000000" w:rsidRPr="00000000">
        <w:rPr>
          <w:rtl w:val="0"/>
        </w:rPr>
        <w:t xml:space="preserve">”.</w:t>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pStyle w:val="Heading2"/>
        <w:ind w:left="720" w:firstLine="0"/>
        <w:rPr/>
      </w:pPr>
      <w:bookmarkStart w:colFirst="0" w:colLast="0" w:name="_s8sbgnxl9ipy" w:id="4"/>
      <w:bookmarkEnd w:id="4"/>
      <w:r w:rsidDel="00000000" w:rsidR="00000000" w:rsidRPr="00000000">
        <w:rPr>
          <w:rtl w:val="0"/>
        </w:rPr>
        <w:t xml:space="preserve">История пряности</w:t>
      </w:r>
    </w:p>
    <w:p w:rsidR="00000000" w:rsidDel="00000000" w:rsidP="00000000" w:rsidRDefault="00000000" w:rsidRPr="00000000" w14:paraId="0000001D">
      <w:pPr>
        <w:ind w:left="720" w:firstLine="0"/>
        <w:rPr/>
      </w:pPr>
      <w:r w:rsidDel="00000000" w:rsidR="00000000" w:rsidRPr="00000000">
        <w:rPr>
          <w:rtl w:val="0"/>
        </w:rPr>
      </w:r>
    </w:p>
    <w:p w:rsidR="00000000" w:rsidDel="00000000" w:rsidP="00000000" w:rsidRDefault="00000000" w:rsidRPr="00000000" w14:paraId="0000001E">
      <w:pPr>
        <w:ind w:firstLine="720"/>
        <w:rPr/>
      </w:pPr>
      <w:r w:rsidDel="00000000" w:rsidR="00000000" w:rsidRPr="00000000">
        <w:rPr>
          <w:rtl w:val="0"/>
        </w:rPr>
        <w:t xml:space="preserve">Существовало три объяснения того, что такое пряность, и все они были верными.</w:t>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ind w:firstLine="720"/>
        <w:rPr/>
      </w:pPr>
      <w:hyperlink r:id="rId8">
        <w:r w:rsidDel="00000000" w:rsidR="00000000" w:rsidRPr="00000000">
          <w:rPr>
            <w:color w:val="1155cc"/>
            <w:u w:val="single"/>
            <w:rtl w:val="0"/>
          </w:rPr>
          <w:t xml:space="preserve">Первое (рационалистическое)</w:t>
        </w:r>
      </w:hyperlink>
      <w:r w:rsidDel="00000000" w:rsidR="00000000" w:rsidRPr="00000000">
        <w:rPr>
          <w:rtl w:val="0"/>
        </w:rPr>
        <w:t xml:space="preserve">. Вкратце: пряность = способ радикального усиления собственных возможностей человека. Т.е., человек может всё, просто ему силёнок не хватает, и здесь помогает пряность. </w:t>
      </w:r>
    </w:p>
    <w:p w:rsidR="00000000" w:rsidDel="00000000" w:rsidP="00000000" w:rsidRDefault="00000000" w:rsidRPr="00000000" w14:paraId="00000021">
      <w:pPr>
        <w:ind w:firstLine="720"/>
        <w:rPr/>
      </w:pPr>
      <w:hyperlink r:id="rId9">
        <w:r w:rsidDel="00000000" w:rsidR="00000000" w:rsidRPr="00000000">
          <w:rPr>
            <w:color w:val="1155cc"/>
            <w:u w:val="single"/>
            <w:rtl w:val="0"/>
          </w:rPr>
          <w:t xml:space="preserve">Второе (мистически-эволюционное)</w:t>
        </w:r>
      </w:hyperlink>
      <w:r w:rsidDel="00000000" w:rsidR="00000000" w:rsidRPr="00000000">
        <w:rPr>
          <w:rtl w:val="0"/>
        </w:rPr>
        <w:t xml:space="preserve">. Пряность = средство, которое взаимодействует со всей генетической линией человека, рассматривая человека не как одну жизнь, а как всю совокупность его предков и потомков.</w:t>
      </w:r>
    </w:p>
    <w:p w:rsidR="00000000" w:rsidDel="00000000" w:rsidP="00000000" w:rsidRDefault="00000000" w:rsidRPr="00000000" w14:paraId="00000022">
      <w:pPr>
        <w:ind w:firstLine="720"/>
        <w:rPr/>
      </w:pPr>
      <w:hyperlink r:id="rId10">
        <w:r w:rsidDel="00000000" w:rsidR="00000000" w:rsidRPr="00000000">
          <w:rPr>
            <w:color w:val="1155cc"/>
            <w:u w:val="single"/>
            <w:rtl w:val="0"/>
          </w:rPr>
          <w:t xml:space="preserve">Третье (сакральное)</w:t>
        </w:r>
      </w:hyperlink>
      <w:r w:rsidDel="00000000" w:rsidR="00000000" w:rsidRPr="00000000">
        <w:rPr>
          <w:rtl w:val="0"/>
        </w:rPr>
        <w:t xml:space="preserve">. Пряность непостижима, поскольку представляет собой часть бога, а бог непостижим. У этого объяснения было небольшое </w:t>
      </w:r>
      <w:hyperlink r:id="rId11">
        <w:r w:rsidDel="00000000" w:rsidR="00000000" w:rsidRPr="00000000">
          <w:rPr>
            <w:color w:val="1155cc"/>
            <w:u w:val="single"/>
            <w:rtl w:val="0"/>
          </w:rPr>
          <w:t xml:space="preserve">отклонение</w:t>
        </w:r>
      </w:hyperlink>
      <w:r w:rsidDel="00000000" w:rsidR="00000000" w:rsidRPr="00000000">
        <w:rPr>
          <w:rtl w:val="0"/>
        </w:rPr>
        <w:t xml:space="preserve">, принятое у Тлейлаксу и отличающееся тем, что допускало научную дерзость. </w:t>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ind w:firstLine="720"/>
        <w:rPr/>
      </w:pPr>
      <w:r w:rsidDel="00000000" w:rsidR="00000000" w:rsidRPr="00000000">
        <w:rPr>
          <w:rtl w:val="0"/>
        </w:rPr>
        <w:t xml:space="preserve">Теорию о том, что </w:t>
      </w:r>
      <w:hyperlink r:id="rId12">
        <w:r w:rsidDel="00000000" w:rsidR="00000000" w:rsidRPr="00000000">
          <w:rPr>
            <w:color w:val="1155cc"/>
            <w:u w:val="single"/>
            <w:rtl w:val="0"/>
          </w:rPr>
          <w:t xml:space="preserve">пряность – это наномашины</w:t>
        </w:r>
      </w:hyperlink>
      <w:r w:rsidDel="00000000" w:rsidR="00000000" w:rsidRPr="00000000">
        <w:rPr>
          <w:rtl w:val="0"/>
        </w:rPr>
        <w:t xml:space="preserve">, мы не создавали и не развивали – прежде всего потому, что она плохо сочетается с тезисом о божественности. А если здесь оседлать конька опосредованной божественности (мол, бог сотворил человека, человек – машины, машины – наноботов, и это тоже род божественности), то часть наших историй, построенных на конфликте богоданного и рукотворного, оказывается бессмысленной.</w:t>
      </w:r>
    </w:p>
    <w:p w:rsidR="00000000" w:rsidDel="00000000" w:rsidP="00000000" w:rsidRDefault="00000000" w:rsidRPr="00000000" w14:paraId="00000025">
      <w:pPr>
        <w:ind w:firstLine="720"/>
        <w:rPr/>
      </w:pPr>
      <w:r w:rsidDel="00000000" w:rsidR="00000000" w:rsidRPr="00000000">
        <w:rPr>
          <w:rtl w:val="0"/>
        </w:rPr>
        <w:t xml:space="preserve">Однако эта теория была одной из множества теорий, видимых в дымах пряности обитателям Арракиса, и имеет полное право на существование, как и многие </w:t>
      </w:r>
      <w:hyperlink r:id="rId13">
        <w:r w:rsidDel="00000000" w:rsidR="00000000" w:rsidRPr="00000000">
          <w:rPr>
            <w:color w:val="1155cc"/>
            <w:u w:val="single"/>
            <w:rtl w:val="0"/>
          </w:rPr>
          <w:t xml:space="preserve">другие</w:t>
        </w:r>
      </w:hyperlink>
      <w:r w:rsidDel="00000000" w:rsidR="00000000" w:rsidRPr="00000000">
        <w:rPr>
          <w:rtl w:val="0"/>
        </w:rPr>
        <w:t xml:space="preserve">, не менее </w:t>
      </w:r>
      <w:hyperlink r:id="rId14">
        <w:r w:rsidDel="00000000" w:rsidR="00000000" w:rsidRPr="00000000">
          <w:rPr>
            <w:color w:val="1155cc"/>
            <w:u w:val="single"/>
            <w:rtl w:val="0"/>
          </w:rPr>
          <w:t xml:space="preserve">прекрасные</w:t>
        </w:r>
      </w:hyperlink>
      <w:r w:rsidDel="00000000" w:rsidR="00000000" w:rsidRPr="00000000">
        <w:rPr>
          <w:rtl w:val="0"/>
        </w:rPr>
        <w:t xml:space="preserve">.</w:t>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pStyle w:val="Heading3"/>
        <w:ind w:firstLine="720"/>
        <w:rPr/>
      </w:pPr>
      <w:bookmarkStart w:colFirst="0" w:colLast="0" w:name="_snsfq5q68unb" w:id="5"/>
      <w:bookmarkEnd w:id="5"/>
      <w:r w:rsidDel="00000000" w:rsidR="00000000" w:rsidRPr="00000000">
        <w:rPr>
          <w:rtl w:val="0"/>
        </w:rPr>
        <w:t xml:space="preserve">Откуда взялась пряность</w:t>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ind w:firstLine="720"/>
        <w:rPr/>
      </w:pPr>
      <w:r w:rsidDel="00000000" w:rsidR="00000000" w:rsidRPr="00000000">
        <w:rPr>
          <w:rtl w:val="0"/>
        </w:rPr>
        <w:t xml:space="preserve">Наша версия изрядно отличается от первоисточника, поскольку включает в себя элементы, отсутствующие в нём (Оссиан-Прайм придуман игроками). Напомним, что первоисточник (Герберт здорового человека) говорит о том, что червь – не автохтон Арракиса и был завезён туда откуда-то во времена до джихада; остальное – либо результат взаимодействия червя с биосферой Арракиса, либо, в более мистическом контексте поздних книг, – нечто, что можно списать на наличие в черве части Лето II.</w:t>
      </w:r>
    </w:p>
    <w:p w:rsidR="00000000" w:rsidDel="00000000" w:rsidP="00000000" w:rsidRDefault="00000000" w:rsidRPr="00000000" w14:paraId="0000002A">
      <w:pPr>
        <w:ind w:firstLine="720"/>
        <w:rPr/>
      </w:pPr>
      <w:r w:rsidDel="00000000" w:rsidR="00000000" w:rsidRPr="00000000">
        <w:rPr>
          <w:rtl w:val="0"/>
        </w:rPr>
        <w:t xml:space="preserve">Мы в данном случае также придерживаемся мнения, что внутри червя действительно есть человек.</w:t>
      </w:r>
    </w:p>
    <w:p w:rsidR="00000000" w:rsidDel="00000000" w:rsidP="00000000" w:rsidRDefault="00000000" w:rsidRPr="00000000" w14:paraId="0000002B">
      <w:pPr>
        <w:rPr/>
      </w:pPr>
      <w:r w:rsidDel="00000000" w:rsidR="00000000" w:rsidRPr="00000000">
        <w:rPr/>
        <w:drawing>
          <wp:inline distB="114300" distT="114300" distL="114300" distR="114300">
            <wp:extent cx="5731200" cy="5727700"/>
            <wp:effectExtent b="0" l="0" r="0" t="0"/>
            <wp:docPr id="5" name="image13.jpg"/>
            <a:graphic>
              <a:graphicData uri="http://schemas.openxmlformats.org/drawingml/2006/picture">
                <pic:pic>
                  <pic:nvPicPr>
                    <pic:cNvPr id="0" name="image13.jpg"/>
                    <pic:cNvPicPr preferRelativeResize="0"/>
                  </pic:nvPicPr>
                  <pic:blipFill>
                    <a:blip r:embed="rId15"/>
                    <a:srcRect b="0" l="0" r="0" t="0"/>
                    <a:stretch>
                      <a:fillRect/>
                    </a:stretch>
                  </pic:blipFill>
                  <pic:spPr>
                    <a:xfrm>
                      <a:off x="0" y="0"/>
                      <a:ext cx="5731200" cy="5727700"/>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ind w:firstLine="720"/>
        <w:rPr/>
      </w:pPr>
      <w:r w:rsidDel="00000000" w:rsidR="00000000" w:rsidRPr="00000000">
        <w:rPr>
          <w:rtl w:val="0"/>
        </w:rPr>
        <w:t xml:space="preserve">Всё началось с планеты Оссиан-Прайм, родины дома Оссиан.</w:t>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ind w:firstLine="720"/>
        <w:rPr/>
      </w:pPr>
      <w:r w:rsidDel="00000000" w:rsidR="00000000" w:rsidRPr="00000000">
        <w:rPr>
          <w:rtl w:val="0"/>
        </w:rPr>
        <w:t xml:space="preserve">Изначально это была планета-океан, где всё живое было соединено сознанием в единую сеть (что-то вроде Эйвы из “Аватара”). Не будем называть это коллективным разумом или коллективным сознанием: возможно, это был природный феномен, место проступания Связующей бездны. Носителем данных была местная фауна: чем крупнее, тем более важным элементом системы она была.</w:t>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ind w:firstLine="720"/>
        <w:rPr/>
      </w:pPr>
      <w:r w:rsidDel="00000000" w:rsidR="00000000" w:rsidRPr="00000000">
        <w:rPr>
          <w:rtl w:val="0"/>
        </w:rPr>
        <w:t xml:space="preserve">16 тыс. лет назад на Оссиан-Прайм появились люди. Системе они были чужды, однако постепенно в неё вписались и стали симбиотически сосуществовать с местными китообразными. Но, сами того не ведая, люди спровоцировали на планете экологическую катастрофу. Сложность в том, что люди продуцируют, говоря современным языком, много ментального контента, и необходимость поддерживать его приводила к необходимости увеличения численности местной фауны. Жизненное пространство стало стремительно таять, и во избежание катастрофы люди решили переселиться и перевезти часть фауны с собой на какую-нибудь подходящую планету.</w:t>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ind w:firstLine="720"/>
        <w:rPr/>
      </w:pPr>
      <w:r w:rsidDel="00000000" w:rsidR="00000000" w:rsidRPr="00000000">
        <w:rPr>
          <w:rtl w:val="0"/>
        </w:rPr>
        <w:t xml:space="preserve">Подходящей планетой оказался Арракис, который тогда был покрыт водой. Т.е., забавно, что озеленение Арракиса – это шаг вперёд, а не назад: зелёной планетой Арракис никогда не был, зато был голубой.</w:t>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ind w:firstLine="720"/>
        <w:rPr/>
      </w:pPr>
      <w:r w:rsidDel="00000000" w:rsidR="00000000" w:rsidRPr="00000000">
        <w:rPr>
          <w:rtl w:val="0"/>
        </w:rPr>
        <w:t xml:space="preserve">К сожалению, трансплантировать экосистему Оссиан-Прайм на Арракис не удалось. Подробнее здесь (“</w:t>
      </w:r>
      <w:hyperlink r:id="rId16">
        <w:r w:rsidDel="00000000" w:rsidR="00000000" w:rsidRPr="00000000">
          <w:rPr>
            <w:color w:val="1155cc"/>
            <w:u w:val="single"/>
            <w:rtl w:val="0"/>
          </w:rPr>
          <w:t xml:space="preserve">Полная вода Оссиана</w:t>
        </w:r>
      </w:hyperlink>
      <w:r w:rsidDel="00000000" w:rsidR="00000000" w:rsidRPr="00000000">
        <w:rPr>
          <w:rtl w:val="0"/>
        </w:rPr>
        <w:t xml:space="preserve">”).  Если вкратце, то нужную китам амниотическую жидкость, “полную” воду, ничто на планете, кроме человека, производить не могло, и в итоге люди с китами слились и образовали червя, питающегося полной водой человека и генерирующего из неё пряность, а из “пустой”, не наполненной смыслом, воды растений – песок. Постепенно Арракис превратился в пустыню. Заново его открыли машины в 314 году до ГМ, не заинтересовались, но позже Арракисом заинтересовались первые ментаты (“</w:t>
      </w:r>
      <w:hyperlink r:id="rId17">
        <w:r w:rsidDel="00000000" w:rsidR="00000000" w:rsidRPr="00000000">
          <w:rPr>
            <w:color w:val="1155cc"/>
            <w:u w:val="single"/>
            <w:rtl w:val="0"/>
          </w:rPr>
          <w:t xml:space="preserve">Открытие Арракиса</w:t>
        </w:r>
      </w:hyperlink>
      <w:r w:rsidDel="00000000" w:rsidR="00000000" w:rsidRPr="00000000">
        <w:rPr>
          <w:rtl w:val="0"/>
        </w:rPr>
        <w:t xml:space="preserve">”).</w:t>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rPr/>
      </w:pPr>
      <w:r w:rsidDel="00000000" w:rsidR="00000000" w:rsidRPr="00000000">
        <w:rPr/>
        <w:drawing>
          <wp:inline distB="114300" distT="114300" distL="114300" distR="114300">
            <wp:extent cx="5731200" cy="2870200"/>
            <wp:effectExtent b="0" l="0" r="0" t="0"/>
            <wp:docPr id="13" name="image4.jpg"/>
            <a:graphic>
              <a:graphicData uri="http://schemas.openxmlformats.org/drawingml/2006/picture">
                <pic:pic>
                  <pic:nvPicPr>
                    <pic:cNvPr id="0" name="image4.jpg"/>
                    <pic:cNvPicPr preferRelativeResize="0"/>
                  </pic:nvPicPr>
                  <pic:blipFill>
                    <a:blip r:embed="rId18"/>
                    <a:srcRect b="0" l="0" r="0" t="0"/>
                    <a:stretch>
                      <a:fillRect/>
                    </a:stretch>
                  </pic:blipFill>
                  <pic:spPr>
                    <a:xfrm>
                      <a:off x="0" y="0"/>
                      <a:ext cx="5731200" cy="2870200"/>
                    </a:xfrm>
                    <a:prstGeom prst="rect"/>
                    <a:ln/>
                  </pic:spPr>
                </pic:pic>
              </a:graphicData>
            </a:graphic>
          </wp:inline>
        </w:drawing>
      </w:r>
      <w:r w:rsidDel="00000000" w:rsidR="00000000" w:rsidRPr="00000000">
        <w:rPr>
          <w:rtl w:val="0"/>
        </w:rPr>
      </w:r>
    </w:p>
    <w:p w:rsidR="00000000" w:rsidDel="00000000" w:rsidP="00000000" w:rsidRDefault="00000000" w:rsidRPr="00000000" w14:paraId="00000039">
      <w:pPr>
        <w:jc w:val="right"/>
        <w:rPr>
          <w:i w:val="1"/>
          <w:iCs w:val="1"/>
        </w:rPr>
      </w:pPr>
      <w:r w:rsidDel="00000000" w:rsidR="00000000" w:rsidRPr="00000000">
        <w:rPr>
          <w:i w:val="1"/>
          <w:iCs w:val="1"/>
          <w:rtl w:val="0"/>
        </w:rPr>
        <w:t xml:space="preserve">Изображения на стенах Пещеры Пловцов</w:t>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ind w:firstLine="720"/>
        <w:rPr/>
      </w:pPr>
      <w:r w:rsidDel="00000000" w:rsidR="00000000" w:rsidRPr="00000000">
        <w:rPr>
          <w:rtl w:val="0"/>
        </w:rPr>
        <w:t xml:space="preserve">На историю с китами можно было выйти несколькими способами, самым явным из которых было созерцание в Великой пустыне Пещеры Пловцов: баннера с наскальными изображениями людей и червекитов, плавающих друг с другом. У фрименов этому был посвящён </w:t>
      </w:r>
      <w:hyperlink r:id="rId19">
        <w:r w:rsidDel="00000000" w:rsidR="00000000" w:rsidRPr="00000000">
          <w:rPr>
            <w:color w:val="1155cc"/>
            <w:u w:val="single"/>
            <w:rtl w:val="0"/>
          </w:rPr>
          <w:t xml:space="preserve">текст про фигуры Шулоха</w:t>
        </w:r>
      </w:hyperlink>
      <w:r w:rsidDel="00000000" w:rsidR="00000000" w:rsidRPr="00000000">
        <w:rPr>
          <w:rtl w:val="0"/>
        </w:rPr>
        <w:t xml:space="preserve">, но, поскольку обитатели пустыни крайне далеки от плавания, они описывали действия нарисованных людей как парение в облаках или что-то подобное.</w:t>
      </w:r>
    </w:p>
    <w:p w:rsidR="00000000" w:rsidDel="00000000" w:rsidP="00000000" w:rsidRDefault="00000000" w:rsidRPr="00000000" w14:paraId="0000003C">
      <w:pPr>
        <w:ind w:firstLine="720"/>
        <w:rPr/>
      </w:pPr>
      <w:r w:rsidDel="00000000" w:rsidR="00000000" w:rsidRPr="00000000">
        <w:rPr>
          <w:rtl w:val="0"/>
        </w:rPr>
      </w:r>
    </w:p>
    <w:p w:rsidR="00000000" w:rsidDel="00000000" w:rsidP="00000000" w:rsidRDefault="00000000" w:rsidRPr="00000000" w14:paraId="0000003D">
      <w:pPr>
        <w:ind w:firstLine="720"/>
        <w:rPr/>
      </w:pPr>
      <w:r w:rsidDel="00000000" w:rsidR="00000000" w:rsidRPr="00000000">
        <w:rPr>
          <w:rtl w:val="0"/>
        </w:rPr>
        <w:t xml:space="preserve">Пещера Пловцов была сквозным сюжетом, объединяющим как саму археологическую находку, так и историю перехода Арракиса от Ричезе к Харконненами в 10110-10111 годах. Это трагическая история о гибели наследников дома Ричезе – сначала Гвидиона, который пытался доказать, что в истории этого перехода не всё чисто, а потом – и Гарольда, который стремился открыть истину о происхождении пряности и почти преуспел. Кончилось всё трагично: Гарольд не успел спасти свою возлюбленную, Эву Линдарен, и покончил жизнь самоубийством, а её муж Исидо Линдарен потерял всякий интерес к ценнейшей археологической находке и своим, пусть и не совсем своим, сыновьям. Весь этот сюжет, разумеется, спёрт из “Английского пациента”, но нам не стыдно, ибо грань между кражей и оммажем незрима и тонка. Весь сюжет оставим в этом разделе во имя сохранения консистентности.</w:t>
      </w:r>
    </w:p>
    <w:p w:rsidR="00000000" w:rsidDel="00000000" w:rsidP="00000000" w:rsidRDefault="00000000" w:rsidRPr="00000000" w14:paraId="0000003E">
      <w:pPr>
        <w:ind w:firstLine="720"/>
        <w:rPr/>
      </w:pPr>
      <w:r w:rsidDel="00000000" w:rsidR="00000000" w:rsidRPr="00000000">
        <w:rPr>
          <w:rtl w:val="0"/>
        </w:rPr>
      </w:r>
    </w:p>
    <w:p w:rsidR="00000000" w:rsidDel="00000000" w:rsidP="00000000" w:rsidRDefault="00000000" w:rsidRPr="00000000" w14:paraId="0000003F">
      <w:pPr>
        <w:ind w:firstLine="720"/>
        <w:rPr/>
      </w:pPr>
      <w:r w:rsidDel="00000000" w:rsidR="00000000" w:rsidRPr="00000000">
        <w:rPr>
          <w:rtl w:val="0"/>
        </w:rPr>
        <w:t xml:space="preserve">Что касается Оссиан-Прайм, то чудесная биосфера планеты исчезла через пару тысяч лет с момента появления там человека. Окончательно картину испортила ядерная катастрофа, которая произошла совсем недавно, за каких-то пятьсот лет до событий игры, однако она начисто стёрла всю память о прошлом, которая текла в крови Оссиан. И те, кто на игре пытался её получить привычным для Бине Гессерит способом, наталкивались на неожиданную пустоту за полутысячелетним горизонтом.</w:t>
      </w:r>
    </w:p>
    <w:p w:rsidR="00000000" w:rsidDel="00000000" w:rsidP="00000000" w:rsidRDefault="00000000" w:rsidRPr="00000000" w14:paraId="00000040">
      <w:pPr>
        <w:ind w:firstLine="720"/>
        <w:rPr/>
      </w:pPr>
      <w:r w:rsidDel="00000000" w:rsidR="00000000" w:rsidRPr="00000000">
        <w:rPr>
          <w:rtl w:val="0"/>
        </w:rPr>
      </w:r>
    </w:p>
    <w:p w:rsidR="00000000" w:rsidDel="00000000" w:rsidP="00000000" w:rsidRDefault="00000000" w:rsidRPr="00000000" w14:paraId="00000041">
      <w:pPr>
        <w:ind w:firstLine="720"/>
        <w:rPr/>
      </w:pPr>
      <w:hyperlink r:id="rId20">
        <w:r w:rsidDel="00000000" w:rsidR="00000000" w:rsidRPr="00000000">
          <w:rPr>
            <w:color w:val="1155cc"/>
            <w:u w:val="single"/>
            <w:rtl w:val="0"/>
          </w:rPr>
          <w:t xml:space="preserve">О катастрофе на Оссиан-Прайм</w:t>
        </w:r>
      </w:hyperlink>
      <w:r w:rsidDel="00000000" w:rsidR="00000000" w:rsidRPr="00000000">
        <w:rPr>
          <w:rtl w:val="0"/>
        </w:rPr>
      </w:r>
    </w:p>
    <w:p w:rsidR="00000000" w:rsidDel="00000000" w:rsidP="00000000" w:rsidRDefault="00000000" w:rsidRPr="00000000" w14:paraId="00000042">
      <w:pPr>
        <w:ind w:firstLine="720"/>
        <w:rPr/>
      </w:pPr>
      <w:hyperlink r:id="rId21">
        <w:r w:rsidDel="00000000" w:rsidR="00000000" w:rsidRPr="00000000">
          <w:rPr>
            <w:color w:val="1155cc"/>
            <w:u w:val="single"/>
            <w:rtl w:val="0"/>
          </w:rPr>
          <w:t xml:space="preserve">О пустой и полной воде</w:t>
        </w:r>
      </w:hyperlink>
      <w:r w:rsidDel="00000000" w:rsidR="00000000" w:rsidRPr="00000000">
        <w:rPr>
          <w:rtl w:val="0"/>
        </w:rPr>
      </w:r>
    </w:p>
    <w:p w:rsidR="00000000" w:rsidDel="00000000" w:rsidP="00000000" w:rsidRDefault="00000000" w:rsidRPr="00000000" w14:paraId="00000043">
      <w:pPr>
        <w:ind w:firstLine="720"/>
        <w:rPr/>
      </w:pPr>
      <w:r w:rsidDel="00000000" w:rsidR="00000000" w:rsidRPr="00000000">
        <w:rPr>
          <w:rtl w:val="0"/>
        </w:rPr>
        <w:t xml:space="preserve">О получении Харконненами Арракиса (</w:t>
      </w:r>
      <w:hyperlink r:id="rId22">
        <w:r w:rsidDel="00000000" w:rsidR="00000000" w:rsidRPr="00000000">
          <w:rPr>
            <w:color w:val="1155cc"/>
            <w:u w:val="single"/>
            <w:rtl w:val="0"/>
          </w:rPr>
          <w:t xml:space="preserve">общеизвестное</w:t>
        </w:r>
      </w:hyperlink>
      <w:r w:rsidDel="00000000" w:rsidR="00000000" w:rsidRPr="00000000">
        <w:rPr>
          <w:rtl w:val="0"/>
        </w:rPr>
        <w:t xml:space="preserve"> и </w:t>
      </w:r>
      <w:hyperlink r:id="rId23">
        <w:r w:rsidDel="00000000" w:rsidR="00000000" w:rsidRPr="00000000">
          <w:rPr>
            <w:color w:val="1155cc"/>
            <w:u w:val="single"/>
            <w:rtl w:val="0"/>
          </w:rPr>
          <w:t xml:space="preserve">шайтан в деталях</w:t>
        </w:r>
      </w:hyperlink>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44">
      <w:pPr>
        <w:ind w:firstLine="720"/>
        <w:rPr/>
      </w:pPr>
      <w:hyperlink r:id="rId24">
        <w:r w:rsidDel="00000000" w:rsidR="00000000" w:rsidRPr="00000000">
          <w:rPr>
            <w:color w:val="1155cc"/>
            <w:u w:val="single"/>
            <w:rtl w:val="0"/>
          </w:rPr>
          <w:t xml:space="preserve">Договор Харконненов и Верниусов о совместных действиях</w:t>
        </w:r>
      </w:hyperlink>
      <w:r w:rsidDel="00000000" w:rsidR="00000000" w:rsidRPr="00000000">
        <w:rPr>
          <w:rtl w:val="0"/>
        </w:rPr>
      </w:r>
    </w:p>
    <w:p w:rsidR="00000000" w:rsidDel="00000000" w:rsidP="00000000" w:rsidRDefault="00000000" w:rsidRPr="00000000" w14:paraId="00000045">
      <w:pPr>
        <w:ind w:firstLine="720"/>
        <w:rPr/>
      </w:pPr>
      <w:r w:rsidDel="00000000" w:rsidR="00000000" w:rsidRPr="00000000">
        <w:rPr>
          <w:rtl w:val="0"/>
        </w:rPr>
        <w:t xml:space="preserve">Экспедиции на Арракис – с ракурса </w:t>
      </w:r>
      <w:hyperlink r:id="rId25">
        <w:r w:rsidDel="00000000" w:rsidR="00000000" w:rsidRPr="00000000">
          <w:rPr>
            <w:color w:val="1155cc"/>
            <w:u w:val="single"/>
            <w:rtl w:val="0"/>
          </w:rPr>
          <w:t xml:space="preserve">Ричезе </w:t>
        </w:r>
      </w:hyperlink>
      <w:r w:rsidDel="00000000" w:rsidR="00000000" w:rsidRPr="00000000">
        <w:rPr>
          <w:rtl w:val="0"/>
        </w:rPr>
        <w:t xml:space="preserve">и </w:t>
      </w:r>
      <w:hyperlink r:id="rId26">
        <w:r w:rsidDel="00000000" w:rsidR="00000000" w:rsidRPr="00000000">
          <w:rPr>
            <w:color w:val="1155cc"/>
            <w:u w:val="single"/>
            <w:rtl w:val="0"/>
          </w:rPr>
          <w:t xml:space="preserve">Университета</w:t>
        </w:r>
      </w:hyperlink>
      <w:r w:rsidDel="00000000" w:rsidR="00000000" w:rsidRPr="00000000">
        <w:rPr>
          <w:rtl w:val="0"/>
        </w:rPr>
        <w:t xml:space="preserve">, а также </w:t>
      </w:r>
      <w:hyperlink r:id="rId27">
        <w:r w:rsidDel="00000000" w:rsidR="00000000" w:rsidRPr="00000000">
          <w:rPr>
            <w:color w:val="1155cc"/>
            <w:u w:val="single"/>
            <w:rtl w:val="0"/>
          </w:rPr>
          <w:t xml:space="preserve">Харконненов</w:t>
        </w:r>
      </w:hyperlink>
      <w:r w:rsidDel="00000000" w:rsidR="00000000" w:rsidRPr="00000000">
        <w:rPr>
          <w:rtl w:val="0"/>
        </w:rPr>
      </w:r>
    </w:p>
    <w:p w:rsidR="00000000" w:rsidDel="00000000" w:rsidP="00000000" w:rsidRDefault="00000000" w:rsidRPr="00000000" w14:paraId="00000046">
      <w:pPr>
        <w:ind w:firstLine="720"/>
        <w:rPr/>
      </w:pPr>
      <w:hyperlink r:id="rId28">
        <w:r w:rsidDel="00000000" w:rsidR="00000000" w:rsidRPr="00000000">
          <w:rPr>
            <w:color w:val="1155cc"/>
            <w:u w:val="single"/>
            <w:rtl w:val="0"/>
          </w:rPr>
          <w:t xml:space="preserve">Гарольд Ричезе – о Пещере Пловцов</w:t>
        </w:r>
      </w:hyperlink>
      <w:r w:rsidDel="00000000" w:rsidR="00000000" w:rsidRPr="00000000">
        <w:rPr>
          <w:rtl w:val="0"/>
        </w:rPr>
      </w:r>
    </w:p>
    <w:p w:rsidR="00000000" w:rsidDel="00000000" w:rsidP="00000000" w:rsidRDefault="00000000" w:rsidRPr="00000000" w14:paraId="00000047">
      <w:pPr>
        <w:rPr/>
      </w:pPr>
      <w:r w:rsidDel="00000000" w:rsidR="00000000" w:rsidRPr="00000000">
        <w:rPr>
          <w:rtl w:val="0"/>
        </w:rPr>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pStyle w:val="Heading2"/>
        <w:rPr/>
      </w:pPr>
      <w:bookmarkStart w:colFirst="0" w:colLast="0" w:name="_j0cm6sj5vn5m" w:id="6"/>
      <w:bookmarkEnd w:id="6"/>
      <w:r w:rsidDel="00000000" w:rsidR="00000000" w:rsidRPr="00000000">
        <w:rPr>
          <w:rtl w:val="0"/>
        </w:rPr>
        <w:t xml:space="preserve">О Синхронии и об Огненном мосте</w:t>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ind w:firstLine="720"/>
        <w:rPr/>
      </w:pPr>
      <w:r w:rsidDel="00000000" w:rsidR="00000000" w:rsidRPr="00000000">
        <w:rPr>
          <w:rtl w:val="0"/>
        </w:rPr>
        <w:t xml:space="preserve">Сущность, с которой впоследствии боролся джихад, носила имя “Синхрония”. Она установилась примерно за пять тысяч лет до образования Гильдии и постепенно превращалась в то безобразие, против которого восстали люди.</w:t>
      </w:r>
    </w:p>
    <w:p w:rsidR="00000000" w:rsidDel="00000000" w:rsidP="00000000" w:rsidRDefault="00000000" w:rsidRPr="00000000" w14:paraId="0000004C">
      <w:pPr>
        <w:ind w:firstLine="720"/>
        <w:rPr/>
      </w:pPr>
      <w:r w:rsidDel="00000000" w:rsidR="00000000" w:rsidRPr="00000000">
        <w:rPr>
          <w:rtl w:val="0"/>
        </w:rPr>
        <w:t xml:space="preserve">Поначалу это был технологически развитый мир людей, опирающийся на машины. Ничего сверхъестественного или дикого.</w:t>
      </w:r>
    </w:p>
    <w:p w:rsidR="00000000" w:rsidDel="00000000" w:rsidP="00000000" w:rsidRDefault="00000000" w:rsidRPr="00000000" w14:paraId="0000004D">
      <w:pPr>
        <w:ind w:firstLine="720"/>
        <w:rPr/>
      </w:pPr>
      <w:r w:rsidDel="00000000" w:rsidR="00000000" w:rsidRPr="00000000">
        <w:rPr>
          <w:rtl w:val="0"/>
        </w:rPr>
        <w:t xml:space="preserve">Однако чем дальше, тем больше люди полагались на машины, в том числе и в вопросе оценки их деятельности. Социальные связи дегенерировали и в итоге распались. Это было общество людей, обласканных вниманием (специально для этого созданных машин), а потому не способных к социальной конкуренции. Ими была утрачена эмпатия, поскольку каждый воспитывался как уникальная снежинка и очень плохо соотносил себя с другими людьми. Общество поразила повальная импотенция (живой человек не может сравниться с воображаемым). Не возникают семьи, не заключаются браки, о детях нечего и говорить. Размножение людей стало делом машин. При этом чем дальше, тем менее ответственным было это размножение: люди либо просто играли в детей, как в ферму, придавая им какие-то желательные или фантастические черты, либо просто забывали о том, чтобы дать команду машинам про детей, поскольку были сосредоточены исключительно на себе. Не стало личной ответственности. Утратились базовые навыки. Люди проводили время в довольно примитивных фантазиях с нулевым риском. Из-за сужения кругозора оскудело и воображение: люди разучились даже правильно заказывать машинам то, что им надо. За ненадобностью исчезла рефлексия, пропали нормальные экономические и социальные механизмы, государственность, специализация… </w:t>
      </w:r>
    </w:p>
    <w:p w:rsidR="00000000" w:rsidDel="00000000" w:rsidP="00000000" w:rsidRDefault="00000000" w:rsidRPr="00000000" w14:paraId="0000004E">
      <w:pPr>
        <w:ind w:firstLine="720"/>
        <w:rPr/>
      </w:pPr>
      <w:r w:rsidDel="00000000" w:rsidR="00000000" w:rsidRPr="00000000">
        <w:rPr>
          <w:rtl w:val="0"/>
        </w:rPr>
        <w:t xml:space="preserve">Тем не менее, в процессе джихада Синхрония пришла в чувство и стремительно мобилизовала внутренние механизмы. К концу джихада это была уже совершенно полноценная воюющая сторона со своими интересами, сферами ответственности и лидерами.</w:t>
      </w:r>
    </w:p>
    <w:p w:rsidR="00000000" w:rsidDel="00000000" w:rsidP="00000000" w:rsidRDefault="00000000" w:rsidRPr="00000000" w14:paraId="0000004F">
      <w:pPr>
        <w:ind w:firstLine="720"/>
        <w:rPr/>
      </w:pPr>
      <w:r w:rsidDel="00000000" w:rsidR="00000000" w:rsidRPr="00000000">
        <w:rPr>
          <w:rtl w:val="0"/>
        </w:rPr>
      </w:r>
    </w:p>
    <w:p w:rsidR="00000000" w:rsidDel="00000000" w:rsidP="00000000" w:rsidRDefault="00000000" w:rsidRPr="00000000" w14:paraId="00000050">
      <w:pPr>
        <w:ind w:firstLine="720"/>
        <w:rPr/>
      </w:pPr>
      <w:r w:rsidDel="00000000" w:rsidR="00000000" w:rsidRPr="00000000">
        <w:rPr>
          <w:rtl w:val="0"/>
        </w:rPr>
        <w:t xml:space="preserve">Тем не менее, возникает вопрос, а что такое “Синхрония”.</w:t>
      </w:r>
    </w:p>
    <w:p w:rsidR="00000000" w:rsidDel="00000000" w:rsidP="00000000" w:rsidRDefault="00000000" w:rsidRPr="00000000" w14:paraId="00000051">
      <w:pPr>
        <w:ind w:firstLine="720"/>
        <w:rPr/>
      </w:pPr>
      <w:r w:rsidDel="00000000" w:rsidR="00000000" w:rsidRPr="00000000">
        <w:rPr>
          <w:rtl w:val="0"/>
        </w:rPr>
      </w:r>
    </w:p>
    <w:p w:rsidR="00000000" w:rsidDel="00000000" w:rsidP="00000000" w:rsidRDefault="00000000" w:rsidRPr="00000000" w14:paraId="00000052">
      <w:pPr>
        <w:ind w:firstLine="720"/>
        <w:rPr/>
      </w:pPr>
      <w:r w:rsidDel="00000000" w:rsidR="00000000" w:rsidRPr="00000000">
        <w:rPr>
          <w:rtl w:val="0"/>
        </w:rPr>
        <w:t xml:space="preserve">Так называемые “Синхронизированные миры” были синхронизированы относительно проекта по спасению резерва человечества, который назывался “Чинват”, он же “Стеклянный / Волосяной / Огненный мост”. Проект этот был запущен в 4534 году до ГМ, и именно по состоянию на эту дату было замерено человечество, которое надлежит спасать. Эту дату можно было извлечь из </w:t>
      </w:r>
      <w:hyperlink r:id="rId29">
        <w:r w:rsidDel="00000000" w:rsidR="00000000" w:rsidRPr="00000000">
          <w:rPr>
            <w:color w:val="1155cc"/>
            <w:u w:val="single"/>
            <w:rtl w:val="0"/>
          </w:rPr>
          <w:t xml:space="preserve">предложения о переговорах на Селосе</w:t>
        </w:r>
      </w:hyperlink>
      <w:r w:rsidDel="00000000" w:rsidR="00000000" w:rsidRPr="00000000">
        <w:rPr>
          <w:rtl w:val="0"/>
        </w:rPr>
        <w:t xml:space="preserve">, поступившего Вориану Атрейдесу от стратегов Мафусаила и Ваффа, а далее от неё отсчитывать те даты, которые нужны были для снятия заглушки с дерева технологий.</w:t>
      </w:r>
    </w:p>
    <w:p w:rsidR="00000000" w:rsidDel="00000000" w:rsidP="00000000" w:rsidRDefault="00000000" w:rsidRPr="00000000" w14:paraId="00000053">
      <w:pPr>
        <w:ind w:firstLine="720"/>
        <w:rPr/>
      </w:pPr>
      <w:r w:rsidDel="00000000" w:rsidR="00000000" w:rsidRPr="00000000">
        <w:rPr>
          <w:vertAlign w:val="superscript"/>
        </w:rPr>
        <w:footnoteReference w:customMarkFollows="0" w:id="0"/>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-419099</wp:posOffset>
            </wp:positionH>
            <wp:positionV relativeFrom="paragraph">
              <wp:posOffset>232363</wp:posOffset>
            </wp:positionV>
            <wp:extent cx="3971925" cy="1932524"/>
            <wp:effectExtent b="0" l="0" r="0" t="0"/>
            <wp:wrapSquare wrapText="bothSides" distB="114300" distT="114300" distL="114300" distR="114300"/>
            <wp:docPr id="12" name="image2.jpg"/>
            <a:graphic>
              <a:graphicData uri="http://schemas.openxmlformats.org/drawingml/2006/picture">
                <pic:pic>
                  <pic:nvPicPr>
                    <pic:cNvPr id="0" name="image2.jpg"/>
                    <pic:cNvPicPr preferRelativeResize="0"/>
                  </pic:nvPicPr>
                  <pic:blipFill>
                    <a:blip r:embed="rId30"/>
                    <a:srcRect b="34762" l="0" r="0" t="0"/>
                    <a:stretch>
                      <a:fillRect/>
                    </a:stretch>
                  </pic:blipFill>
                  <pic:spPr>
                    <a:xfrm>
                      <a:off x="0" y="0"/>
                      <a:ext cx="3971925" cy="1932524"/>
                    </a:xfrm>
                    <a:prstGeom prst="rect"/>
                    <a:ln/>
                  </pic:spPr>
                </pic:pic>
              </a:graphicData>
            </a:graphic>
          </wp:anchor>
        </w:drawing>
      </w:r>
    </w:p>
    <w:p w:rsidR="00000000" w:rsidDel="00000000" w:rsidP="00000000" w:rsidRDefault="00000000" w:rsidRPr="00000000" w14:paraId="00000054">
      <w:pPr>
        <w:ind w:firstLine="720"/>
        <w:rPr/>
      </w:pPr>
      <w:r w:rsidDel="00000000" w:rsidR="00000000" w:rsidRPr="00000000">
        <w:rPr>
          <w:rtl w:val="0"/>
        </w:rPr>
        <w:t xml:space="preserve">Проект “Огненный мост” предполагал поиск и резервирование планеты, максимально подходящей для существования человека в условиях отсутствия связи с другими планетами. В дальнейшем туда предстояло поселить представительную группу, которая могла бы обладать чистыми генетическими признаками всего человечества в том виде, в котором оно существовало на момент старта проекта, в том случае, если эта группа оказывалась под угрозой уничтожения.</w:t>
      </w:r>
    </w:p>
    <w:p w:rsidR="00000000" w:rsidDel="00000000" w:rsidP="00000000" w:rsidRDefault="00000000" w:rsidRPr="00000000" w14:paraId="00000055">
      <w:pPr>
        <w:ind w:firstLine="720"/>
        <w:rPr/>
      </w:pPr>
      <w:r w:rsidDel="00000000" w:rsidR="00000000" w:rsidRPr="00000000">
        <w:rPr>
          <w:rtl w:val="0"/>
        </w:rPr>
      </w:r>
    </w:p>
    <w:p w:rsidR="00000000" w:rsidDel="00000000" w:rsidP="00000000" w:rsidRDefault="00000000" w:rsidRPr="00000000" w14:paraId="00000056">
      <w:pPr>
        <w:ind w:firstLine="720"/>
        <w:rPr/>
      </w:pPr>
      <w:r w:rsidDel="00000000" w:rsidR="00000000" w:rsidRPr="00000000">
        <w:rPr>
          <w:rtl w:val="0"/>
        </w:rPr>
        <w:t xml:space="preserve">Идеальная планета была найдена в системе звезды Талим и получила имя Эдем, а позднее – Тлейлакс. Машины, согласно инструкции, косметически дотерраформировали Эдем и закрыли на него доступ. Тем не менее, впоследствии его случайно обнаружила группа беглецов из Синхронии, которые поселились в Эдеме за две тысячи лет до Гильдии и стали основой трети общества тлейлаксу.</w:t>
      </w:r>
    </w:p>
    <w:p w:rsidR="00000000" w:rsidDel="00000000" w:rsidP="00000000" w:rsidRDefault="00000000" w:rsidRPr="00000000" w14:paraId="00000057">
      <w:pPr>
        <w:rPr/>
      </w:pPr>
      <w:r w:rsidDel="00000000" w:rsidR="00000000" w:rsidRPr="00000000">
        <w:rPr>
          <w:rtl w:val="0"/>
        </w:rPr>
      </w:r>
    </w:p>
    <w:p w:rsidR="00000000" w:rsidDel="00000000" w:rsidP="00000000" w:rsidRDefault="00000000" w:rsidRPr="00000000" w14:paraId="00000058">
      <w:pPr>
        <w:ind w:firstLine="720"/>
        <w:rPr/>
      </w:pPr>
      <w:r w:rsidDel="00000000" w:rsidR="00000000" w:rsidRPr="00000000">
        <w:rPr>
          <w:rtl w:val="0"/>
        </w:rPr>
        <w:t xml:space="preserve">При Синхронии Чинват не сработал – не были выполнены заложенные в него условия. Однако он сработал позже – в 1092 году ГМ, когда на планете Пелузен произошла ядерная катастрофа. Тогда на Пелузен осталась умирать горстка дзенсуннитов, выброшенных туда с родного Поритрина. К этому моменту они уже успели поднять восстание, которое было подавлено, и самые дерзкие из них были отправлены на постъядерную Салузу-Секундус, а те, кто поприличнее, – на Бела-Тегейзе. Остальных бросили умирать.</w:t>
      </w:r>
    </w:p>
    <w:p w:rsidR="00000000" w:rsidDel="00000000" w:rsidP="00000000" w:rsidRDefault="00000000" w:rsidRPr="00000000" w14:paraId="00000059">
      <w:pPr>
        <w:ind w:firstLine="720"/>
        <w:rPr/>
      </w:pPr>
      <w:r w:rsidDel="00000000" w:rsidR="00000000" w:rsidRPr="00000000">
        <w:rPr>
          <w:rtl w:val="0"/>
        </w:rPr>
      </w:r>
    </w:p>
    <w:p w:rsidR="00000000" w:rsidDel="00000000" w:rsidP="00000000" w:rsidRDefault="00000000" w:rsidRPr="00000000" w14:paraId="0000005A">
      <w:pPr>
        <w:ind w:firstLine="720"/>
        <w:rPr/>
      </w:pPr>
      <w:r w:rsidDel="00000000" w:rsidR="00000000" w:rsidRPr="00000000">
        <w:rPr>
          <w:rtl w:val="0"/>
        </w:rPr>
        <w:t xml:space="preserve">Именно их программа сочла соответствующими критериям Огненного моста. Законсервированные машины проснулись и воздвигли мост в Эдем, куда перебросили тех, кто изъявил согласие на него ступить. На Тлейлаксе пришельцы стали большинством и принесли туда свою религию, которая потом причудливо переплелась с мировоззрением первопоселенцев. Из этого синтеза появились тлейлаксу.</w:t>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ind w:firstLine="720"/>
        <w:rPr/>
      </w:pPr>
      <w:r w:rsidDel="00000000" w:rsidR="00000000" w:rsidRPr="00000000">
        <w:rPr>
          <w:rtl w:val="0"/>
        </w:rPr>
        <w:t xml:space="preserve">Иронично, что сейчас тлейлаксу делают вещи, прямопротивоположные тем, ради которых их оберегали. Но что же! Корабль Тесея всё равно плывёт себе…</w:t>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ind w:firstLine="720"/>
        <w:rPr/>
      </w:pPr>
      <w:r w:rsidDel="00000000" w:rsidR="00000000" w:rsidRPr="00000000">
        <w:rPr>
          <w:rtl w:val="0"/>
        </w:rPr>
        <w:t xml:space="preserve">Память об Огненном мосте сохранилась в преданиях дзенсуннитов. У фрименов существует Сират как философская концепция – однако больше в значении моста между полюсами, нежели спасительной лестницы в небо, кхм. Так или иначе, в культурном коде мост был закреплён и широко представлен.</w:t>
      </w:r>
    </w:p>
    <w:p w:rsidR="00000000" w:rsidDel="00000000" w:rsidP="00000000" w:rsidRDefault="00000000" w:rsidRPr="00000000" w14:paraId="0000005F">
      <w:pPr>
        <w:ind w:firstLine="720"/>
        <w:rPr/>
      </w:pPr>
      <w:r w:rsidDel="00000000" w:rsidR="00000000" w:rsidRPr="00000000">
        <w:rPr>
          <w:rtl w:val="0"/>
        </w:rPr>
      </w:r>
    </w:p>
    <w:p w:rsidR="00000000" w:rsidDel="00000000" w:rsidP="00000000" w:rsidRDefault="00000000" w:rsidRPr="00000000" w14:paraId="00000060">
      <w:pPr>
        <w:ind w:firstLine="720"/>
        <w:rPr/>
      </w:pPr>
      <w:hyperlink r:id="rId31">
        <w:r w:rsidDel="00000000" w:rsidR="00000000" w:rsidRPr="00000000">
          <w:rPr>
            <w:color w:val="1155cc"/>
            <w:u w:val="single"/>
            <w:rtl w:val="0"/>
          </w:rPr>
          <w:t xml:space="preserve">История странствий дзенсуннитов</w:t>
        </w:r>
      </w:hyperlink>
      <w:r w:rsidDel="00000000" w:rsidR="00000000" w:rsidRPr="00000000">
        <w:rPr>
          <w:rtl w:val="0"/>
        </w:rPr>
      </w:r>
    </w:p>
    <w:p w:rsidR="00000000" w:rsidDel="00000000" w:rsidP="00000000" w:rsidRDefault="00000000" w:rsidRPr="00000000" w14:paraId="00000061">
      <w:pPr>
        <w:ind w:firstLine="720"/>
        <w:rPr/>
      </w:pPr>
      <w:hyperlink r:id="rId32">
        <w:r w:rsidDel="00000000" w:rsidR="00000000" w:rsidRPr="00000000">
          <w:rPr>
            <w:color w:val="1155cc"/>
            <w:u w:val="single"/>
            <w:rtl w:val="0"/>
          </w:rPr>
          <w:t xml:space="preserve">Легенда дзенсуннитов о Чинват</w:t>
        </w:r>
      </w:hyperlink>
      <w:r w:rsidDel="00000000" w:rsidR="00000000" w:rsidRPr="00000000">
        <w:rPr>
          <w:rtl w:val="0"/>
        </w:rPr>
      </w:r>
    </w:p>
    <w:p w:rsidR="00000000" w:rsidDel="00000000" w:rsidP="00000000" w:rsidRDefault="00000000" w:rsidRPr="00000000" w14:paraId="00000062">
      <w:pPr>
        <w:ind w:firstLine="720"/>
        <w:rPr/>
      </w:pPr>
      <w:hyperlink r:id="rId33">
        <w:r w:rsidDel="00000000" w:rsidR="00000000" w:rsidRPr="00000000">
          <w:rPr>
            <w:color w:val="1155cc"/>
            <w:u w:val="single"/>
            <w:rtl w:val="0"/>
          </w:rPr>
          <w:t xml:space="preserve">Сират у фрименов</w:t>
        </w:r>
      </w:hyperlink>
      <w:r w:rsidDel="00000000" w:rsidR="00000000" w:rsidRPr="00000000">
        <w:rPr>
          <w:rtl w:val="0"/>
        </w:rPr>
      </w:r>
    </w:p>
    <w:p w:rsidR="00000000" w:rsidDel="00000000" w:rsidP="00000000" w:rsidRDefault="00000000" w:rsidRPr="00000000" w14:paraId="00000063">
      <w:pPr>
        <w:ind w:firstLine="720"/>
        <w:rPr/>
      </w:pPr>
      <w:r w:rsidDel="00000000" w:rsidR="00000000" w:rsidRPr="00000000">
        <w:rPr>
          <w:rtl w:val="0"/>
        </w:rPr>
      </w:r>
    </w:p>
    <w:p w:rsidR="00000000" w:rsidDel="00000000" w:rsidP="00000000" w:rsidRDefault="00000000" w:rsidRPr="00000000" w14:paraId="00000064">
      <w:pPr>
        <w:ind w:firstLine="720"/>
        <w:rPr/>
      </w:pPr>
      <w:r w:rsidDel="00000000" w:rsidR="00000000" w:rsidRPr="00000000">
        <w:rPr>
          <w:rtl w:val="0"/>
        </w:rPr>
      </w:r>
    </w:p>
    <w:p w:rsidR="00000000" w:rsidDel="00000000" w:rsidP="00000000" w:rsidRDefault="00000000" w:rsidRPr="00000000" w14:paraId="00000065">
      <w:pPr>
        <w:pStyle w:val="Heading1"/>
        <w:ind w:firstLine="720"/>
        <w:rPr/>
      </w:pPr>
      <w:bookmarkStart w:colFirst="0" w:colLast="0" w:name="_9luj5sf3u51" w:id="7"/>
      <w:bookmarkEnd w:id="7"/>
      <w:r w:rsidDel="00000000" w:rsidR="00000000" w:rsidRPr="00000000">
        <w:rPr>
          <w:rtl w:val="0"/>
        </w:rPr>
        <w:t xml:space="preserve">Джихад</w:t>
      </w:r>
    </w:p>
    <w:p w:rsidR="00000000" w:rsidDel="00000000" w:rsidP="00000000" w:rsidRDefault="00000000" w:rsidRPr="00000000" w14:paraId="00000066">
      <w:pPr>
        <w:ind w:firstLine="720"/>
        <w:rPr/>
      </w:pPr>
      <w:r w:rsidDel="00000000" w:rsidR="00000000" w:rsidRPr="00000000">
        <w:rPr>
          <w:rtl w:val="0"/>
        </w:rPr>
      </w:r>
    </w:p>
    <w:p w:rsidR="00000000" w:rsidDel="00000000" w:rsidP="00000000" w:rsidRDefault="00000000" w:rsidRPr="00000000" w14:paraId="00000067">
      <w:pPr>
        <w:ind w:firstLine="720"/>
        <w:rPr/>
      </w:pPr>
      <w:r w:rsidDel="00000000" w:rsidR="00000000" w:rsidRPr="00000000">
        <w:rPr>
          <w:rtl w:val="0"/>
        </w:rPr>
        <w:t xml:space="preserve">Основной текст – </w:t>
      </w:r>
      <w:hyperlink r:id="rId34">
        <w:r w:rsidDel="00000000" w:rsidR="00000000" w:rsidRPr="00000000">
          <w:rPr>
            <w:color w:val="1155cc"/>
            <w:u w:val="single"/>
            <w:rtl w:val="0"/>
          </w:rPr>
          <w:t xml:space="preserve">здесь</w:t>
        </w:r>
      </w:hyperlink>
      <w:r w:rsidDel="00000000" w:rsidR="00000000" w:rsidRPr="00000000">
        <w:rPr>
          <w:rtl w:val="0"/>
        </w:rPr>
        <w:t xml:space="preserve">.</w:t>
      </w:r>
    </w:p>
    <w:p w:rsidR="00000000" w:rsidDel="00000000" w:rsidP="00000000" w:rsidRDefault="00000000" w:rsidRPr="00000000" w14:paraId="00000068">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-342899</wp:posOffset>
            </wp:positionH>
            <wp:positionV relativeFrom="paragraph">
              <wp:posOffset>122862</wp:posOffset>
            </wp:positionV>
            <wp:extent cx="4005277" cy="4005277"/>
            <wp:effectExtent b="0" l="0" r="0" t="0"/>
            <wp:wrapSquare wrapText="bothSides" distB="114300" distT="114300" distL="114300" distR="114300"/>
            <wp:docPr id="1" name="image5.jpg"/>
            <a:graphic>
              <a:graphicData uri="http://schemas.openxmlformats.org/drawingml/2006/picture">
                <pic:pic>
                  <pic:nvPicPr>
                    <pic:cNvPr id="0" name="image5.jpg"/>
                    <pic:cNvPicPr preferRelativeResize="0"/>
                  </pic:nvPicPr>
                  <pic:blipFill>
                    <a:blip r:embed="rId35"/>
                    <a:srcRect b="0" l="0" r="0" t="0"/>
                    <a:stretch>
                      <a:fillRect/>
                    </a:stretch>
                  </pic:blipFill>
                  <pic:spPr>
                    <a:xfrm>
                      <a:off x="0" y="0"/>
                      <a:ext cx="4005277" cy="4005277"/>
                    </a:xfrm>
                    <a:prstGeom prst="rect"/>
                    <a:ln/>
                  </pic:spPr>
                </pic:pic>
              </a:graphicData>
            </a:graphic>
          </wp:anchor>
        </w:drawing>
      </w:r>
    </w:p>
    <w:p w:rsidR="00000000" w:rsidDel="00000000" w:rsidP="00000000" w:rsidRDefault="00000000" w:rsidRPr="00000000" w14:paraId="00000069">
      <w:pPr>
        <w:ind w:firstLine="720"/>
        <w:rPr/>
      </w:pPr>
      <w:r w:rsidDel="00000000" w:rsidR="00000000" w:rsidRPr="00000000">
        <w:rPr>
          <w:rtl w:val="0"/>
        </w:rPr>
        <w:t xml:space="preserve">Этот период посвящён теме самоопределения, протеста и одиночества. Мы говорим о том, каково это – быть человеком. В том числе, даже не зная, чему и что ты противопоставляешь. Мы говорим о способности идти против всех, стрелять себе в ногу, совершать прыжок веры, действовать вслепую и так далее.</w:t>
      </w:r>
    </w:p>
    <w:p w:rsidR="00000000" w:rsidDel="00000000" w:rsidP="00000000" w:rsidRDefault="00000000" w:rsidRPr="00000000" w14:paraId="0000006A">
      <w:pPr>
        <w:ind w:firstLine="720"/>
        <w:rPr/>
      </w:pPr>
      <w:r w:rsidDel="00000000" w:rsidR="00000000" w:rsidRPr="00000000">
        <w:rPr>
          <w:rtl w:val="0"/>
        </w:rPr>
      </w:r>
    </w:p>
    <w:p w:rsidR="00000000" w:rsidDel="00000000" w:rsidP="00000000" w:rsidRDefault="00000000" w:rsidRPr="00000000" w14:paraId="0000006B">
      <w:pPr>
        <w:ind w:firstLine="720"/>
        <w:rPr/>
      </w:pPr>
      <w:r w:rsidDel="00000000" w:rsidR="00000000" w:rsidRPr="00000000">
        <w:rPr>
          <w:rtl w:val="0"/>
        </w:rPr>
        <w:t xml:space="preserve">Мы пытались показать джихад как крайне неоднородное движение, но единое в своём источнике – в протесте, возмущении, отторжении. В джихаде были и визионер Серена Батлер, и пламенный паладин Ксавьер Харконнен, и холодный гений Вориан Атрейдес, и осторожный и мрачный Кир Тантор, и множество других людей, движимых своими характерами и воззрениями. Подробные истории ревнителей джихада здесь (“</w:t>
      </w:r>
      <w:hyperlink r:id="rId36">
        <w:r w:rsidDel="00000000" w:rsidR="00000000" w:rsidRPr="00000000">
          <w:rPr>
            <w:color w:val="1155cc"/>
            <w:u w:val="single"/>
            <w:rtl w:val="0"/>
          </w:rPr>
          <w:t xml:space="preserve">Аскеры и ваизы джихада</w:t>
        </w:r>
      </w:hyperlink>
      <w:r w:rsidDel="00000000" w:rsidR="00000000" w:rsidRPr="00000000">
        <w:rPr>
          <w:rtl w:val="0"/>
        </w:rPr>
        <w:t xml:space="preserve">”).</w:t>
      </w:r>
    </w:p>
    <w:p w:rsidR="00000000" w:rsidDel="00000000" w:rsidP="00000000" w:rsidRDefault="00000000" w:rsidRPr="00000000" w14:paraId="0000006C">
      <w:pPr>
        <w:ind w:firstLine="720"/>
        <w:rPr/>
      </w:pPr>
      <w:r w:rsidDel="00000000" w:rsidR="00000000" w:rsidRPr="00000000">
        <w:rPr>
          <w:rtl w:val="0"/>
        </w:rPr>
        <w:t xml:space="preserve">Джихад – движение ошалевшего меньшинства. Разница в масштабах была настолько огромна, что люди даже не мечтали, что мир, который они освободили, будет управляем. Давид поверг Голиафа и стоит, хмельной и перепуганный, с глазами как плошки. Колени дрожат, а надо идти дальше. Ревнители джихада – это не только великие воины или пламенные ораторы. Это и шокированные, сомневающиеся люди, которые к моменту, как вскарабкались наверх, и миллион победил триллион, чётко понимали, что не смогут не только использовать, но даже объять плоды своей победы.</w:t>
      </w:r>
    </w:p>
    <w:p w:rsidR="00000000" w:rsidDel="00000000" w:rsidP="00000000" w:rsidRDefault="00000000" w:rsidRPr="00000000" w14:paraId="0000006D">
      <w:pPr>
        <w:ind w:firstLine="720"/>
        <w:rPr/>
      </w:pPr>
      <w:r w:rsidDel="00000000" w:rsidR="00000000" w:rsidRPr="00000000">
        <w:rPr>
          <w:rtl w:val="0"/>
        </w:rPr>
      </w:r>
    </w:p>
    <w:p w:rsidR="00000000" w:rsidDel="00000000" w:rsidP="00000000" w:rsidRDefault="00000000" w:rsidRPr="00000000" w14:paraId="0000006E">
      <w:pPr>
        <w:ind w:firstLine="720"/>
        <w:rPr/>
      </w:pPr>
      <w:r w:rsidDel="00000000" w:rsidR="00000000" w:rsidRPr="00000000">
        <w:rPr>
          <w:rtl w:val="0"/>
        </w:rPr>
        <w:t xml:space="preserve">А ведь среди лидеров джихада были люди не только большого сердца, но и большого ума, отлично представляющие себе последствия своих деяний. Каково это, продолжать действовать, отчётливо осознавая, что твой успех приведёт к мгновенной деградации мира? И понимая, что грядёт управленческий паралич, крушение связности миров, что нет никаких идей, как дальше жить, что человечество вымирает на глазах, отключённое от привычной инфраструктуры, всё равно выползать из-под душной туши?</w:t>
      </w:r>
    </w:p>
    <w:p w:rsidR="00000000" w:rsidDel="00000000" w:rsidP="00000000" w:rsidRDefault="00000000" w:rsidRPr="00000000" w14:paraId="0000006F">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-66674</wp:posOffset>
            </wp:positionH>
            <wp:positionV relativeFrom="paragraph">
              <wp:posOffset>268937</wp:posOffset>
            </wp:positionV>
            <wp:extent cx="2299329" cy="3452813"/>
            <wp:effectExtent b="0" l="0" r="0" t="0"/>
            <wp:wrapSquare wrapText="bothSides" distB="114300" distT="114300" distL="114300" distR="114300"/>
            <wp:docPr id="11" name="image10.jpg"/>
            <a:graphic>
              <a:graphicData uri="http://schemas.openxmlformats.org/drawingml/2006/picture">
                <pic:pic>
                  <pic:nvPicPr>
                    <pic:cNvPr id="0" name="image10.jpg"/>
                    <pic:cNvPicPr preferRelativeResize="0"/>
                  </pic:nvPicPr>
                  <pic:blipFill>
                    <a:blip r:embed="rId37"/>
                    <a:srcRect b="0" l="0" r="0" t="0"/>
                    <a:stretch>
                      <a:fillRect/>
                    </a:stretch>
                  </pic:blipFill>
                  <pic:spPr>
                    <a:xfrm>
                      <a:off x="0" y="0"/>
                      <a:ext cx="2299329" cy="3452813"/>
                    </a:xfrm>
                    <a:prstGeom prst="rect"/>
                    <a:ln/>
                  </pic:spPr>
                </pic:pic>
              </a:graphicData>
            </a:graphic>
          </wp:anchor>
        </w:drawing>
      </w:r>
    </w:p>
    <w:p w:rsidR="00000000" w:rsidDel="00000000" w:rsidP="00000000" w:rsidRDefault="00000000" w:rsidRPr="00000000" w14:paraId="00000070">
      <w:pPr>
        <w:ind w:firstLine="720"/>
        <w:rPr/>
      </w:pPr>
      <w:r w:rsidDel="00000000" w:rsidR="00000000" w:rsidRPr="00000000">
        <w:rPr>
          <w:rtl w:val="0"/>
        </w:rPr>
        <w:t xml:space="preserve">Джихад – время обнуления человеческого опыта. Никто ничего не помнил. Цивилизация замерла. Не на что опереться. Именно поэтому будущие Бине Гессерит, которые к тому моменту уже умели обращаться к прошлым жизням, давали бесценную поддержку воинам джихада. Они могли с уверенностью сказать: вы всё делаете правильно, мы видели: человечество жило иначе и может жить иначе.</w:t>
      </w:r>
    </w:p>
    <w:p w:rsidR="00000000" w:rsidDel="00000000" w:rsidP="00000000" w:rsidRDefault="00000000" w:rsidRPr="00000000" w14:paraId="00000071">
      <w:pPr>
        <w:ind w:firstLine="720"/>
        <w:rPr/>
      </w:pPr>
      <w:r w:rsidDel="00000000" w:rsidR="00000000" w:rsidRPr="00000000">
        <w:rPr>
          <w:rtl w:val="0"/>
        </w:rPr>
      </w:r>
    </w:p>
    <w:p w:rsidR="00000000" w:rsidDel="00000000" w:rsidP="00000000" w:rsidRDefault="00000000" w:rsidRPr="00000000" w14:paraId="00000072">
      <w:pPr>
        <w:ind w:firstLine="720"/>
        <w:rPr/>
      </w:pPr>
      <w:r w:rsidDel="00000000" w:rsidR="00000000" w:rsidRPr="00000000">
        <w:rPr>
          <w:rtl w:val="0"/>
        </w:rPr>
        <w:t xml:space="preserve">Сёстры-советницы – такой титул носили тогда будущие гессеритки – обучились взаимодействию с памятью, оказавшись на планете Россак. Тогда она ещё не считалась открытой, поскольку не была пригодна для жизни, однако на ней бывали колонисты – и до джихада, и после него (дзенсунниты). Те, кто выжил при употреблении внутрь некоего местного корешка, обретали память своих матерей и прародительниц. Именно это свойство позволило впоследствии сёстрам поддерживать боевой дух в воинах джихада: они имели реальный опыт, на который можно опереться.</w:t>
      </w:r>
    </w:p>
    <w:p w:rsidR="00000000" w:rsidDel="00000000" w:rsidP="00000000" w:rsidRDefault="00000000" w:rsidRPr="00000000" w14:paraId="00000073">
      <w:pPr>
        <w:ind w:firstLine="720"/>
        <w:rPr/>
      </w:pPr>
      <w:r w:rsidDel="00000000" w:rsidR="00000000" w:rsidRPr="00000000">
        <w:rPr>
          <w:rtl w:val="0"/>
        </w:rPr>
      </w:r>
    </w:p>
    <w:p w:rsidR="00000000" w:rsidDel="00000000" w:rsidP="00000000" w:rsidRDefault="00000000" w:rsidRPr="00000000" w14:paraId="00000074">
      <w:pPr>
        <w:ind w:firstLine="720"/>
        <w:rPr/>
      </w:pPr>
      <w:r w:rsidDel="00000000" w:rsidR="00000000" w:rsidRPr="00000000">
        <w:rPr>
          <w:rtl w:val="0"/>
        </w:rPr>
        <w:t xml:space="preserve">Самая удивительная особенность джихада – он был выигран одним человеком. Не совсем так, конечно, но если бы не агитационная победа Серены Батлер, завоевавшей сердца граждан и защитников Синхронии, они бы не начали сдерживать машины, и джихад проиграл бы войну.</w:t>
      </w:r>
    </w:p>
    <w:p w:rsidR="00000000" w:rsidDel="00000000" w:rsidP="00000000" w:rsidRDefault="00000000" w:rsidRPr="00000000" w14:paraId="00000075">
      <w:pPr>
        <w:ind w:firstLine="720"/>
        <w:rPr/>
      </w:pPr>
      <w:r w:rsidDel="00000000" w:rsidR="00000000" w:rsidRPr="00000000">
        <w:rPr>
          <w:rtl w:val="0"/>
        </w:rPr>
      </w:r>
    </w:p>
    <w:p w:rsidR="00000000" w:rsidDel="00000000" w:rsidP="00000000" w:rsidRDefault="00000000" w:rsidRPr="00000000" w14:paraId="00000076">
      <w:pPr>
        <w:ind w:firstLine="720"/>
        <w:rPr/>
      </w:pPr>
      <w:r w:rsidDel="00000000" w:rsidR="00000000" w:rsidRPr="00000000">
        <w:rPr>
          <w:rtl w:val="0"/>
        </w:rPr>
        <w:t xml:space="preserve">В событийном плане всё в этой истории довольно очевидно. Важно, что ни один из серьёзных игровых конфликтов о прошлом мы не делали однозначным. Например, действия Ксавьера Харконнена. Иблис Гинджо был, как и в первоисточнике, редкостным гадом (мы решили не пытаться отмыть человека с именем “Иблис”). Однако в исходных текстах всё преступление на веки вечные проклятого Харконнена заключалось лишь в том, что он угробил религиозную фигуру. И даже не Серену Батлер, что знаменательно! Чтобы такое помнилось десять тысяч лет, нужно, чтобы на кону было что посерьёзнее. И мы добавили, что Гинджо подписал мирный договор и вёз его домой. Убийство Гинджо и уничтожение копии означали новый виток кровопролитной войны, который реально, не на бумаге унёс миллиарды человеческих жизней. Так ненавидеть Ксавьера Харконнена гораздо проще.</w:t>
      </w:r>
    </w:p>
    <w:p w:rsidR="00000000" w:rsidDel="00000000" w:rsidP="00000000" w:rsidRDefault="00000000" w:rsidRPr="00000000" w14:paraId="00000077">
      <w:pPr>
        <w:ind w:firstLine="720"/>
        <w:rPr/>
      </w:pPr>
      <w:r w:rsidDel="00000000" w:rsidR="00000000" w:rsidRPr="00000000">
        <w:rPr>
          <w:rtl w:val="0"/>
        </w:rPr>
        <w:t xml:space="preserve">Оправдание Ксавьера – это оправдание позиции, когда ты делаешь то, что считаешь правильным, невзирая на последствия, какими бы они ни были. Так тоже можно, но можно и не так. Было о чём поспорить.</w:t>
      </w:r>
    </w:p>
    <w:p w:rsidR="00000000" w:rsidDel="00000000" w:rsidP="00000000" w:rsidRDefault="00000000" w:rsidRPr="00000000" w14:paraId="00000078">
      <w:pPr>
        <w:ind w:firstLine="720"/>
        <w:rPr/>
      </w:pPr>
      <w:r w:rsidDel="00000000" w:rsidR="00000000" w:rsidRPr="00000000">
        <w:rPr>
          <w:rtl w:val="0"/>
        </w:rPr>
        <w:t xml:space="preserve">Забегая вперёд, и с Абулурдом Харконненом, и с домом Тантор однозначного решения нет. История Абулурда – “не исполнять преступный приказ” vs “предположить, что тебе рассказывают не всё, и не перепроверять за командиром”. История дома Тантор – правильно ли уничтожать всю жизнь на планете по одному лишь подозрению, что смертельная зараза вырвалась на свободу, или всё же для ядерной атаки нужно чуть больше уверенности.</w:t>
      </w:r>
    </w:p>
    <w:p w:rsidR="00000000" w:rsidDel="00000000" w:rsidP="00000000" w:rsidRDefault="00000000" w:rsidRPr="00000000" w14:paraId="00000079">
      <w:pPr>
        <w:ind w:firstLine="720"/>
        <w:rPr/>
      </w:pPr>
      <w:r w:rsidDel="00000000" w:rsidR="00000000" w:rsidRPr="00000000">
        <w:rPr>
          <w:rtl w:val="0"/>
        </w:rPr>
        <w:t xml:space="preserve">Нам не известно, имел ли место такой диалог, однако мы сделали всё для того, чтобы он был возможным.</w:t>
      </w:r>
    </w:p>
    <w:p w:rsidR="00000000" w:rsidDel="00000000" w:rsidP="00000000" w:rsidRDefault="00000000" w:rsidRPr="00000000" w14:paraId="0000007A">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-447674</wp:posOffset>
            </wp:positionH>
            <wp:positionV relativeFrom="paragraph">
              <wp:posOffset>261082</wp:posOffset>
            </wp:positionV>
            <wp:extent cx="3586163" cy="3586163"/>
            <wp:effectExtent b="0" l="0" r="0" t="0"/>
            <wp:wrapSquare wrapText="bothSides" distB="114300" distT="114300" distL="114300" distR="114300"/>
            <wp:docPr id="6" name="image6.jpg"/>
            <a:graphic>
              <a:graphicData uri="http://schemas.openxmlformats.org/drawingml/2006/picture">
                <pic:pic>
                  <pic:nvPicPr>
                    <pic:cNvPr id="0" name="image6.jpg"/>
                    <pic:cNvPicPr preferRelativeResize="0"/>
                  </pic:nvPicPr>
                  <pic:blipFill>
                    <a:blip r:embed="rId38"/>
                    <a:srcRect b="0" l="0" r="0" t="0"/>
                    <a:stretch>
                      <a:fillRect/>
                    </a:stretch>
                  </pic:blipFill>
                  <pic:spPr>
                    <a:xfrm>
                      <a:off x="0" y="0"/>
                      <a:ext cx="3586163" cy="3586163"/>
                    </a:xfrm>
                    <a:prstGeom prst="rect"/>
                    <a:ln/>
                  </pic:spPr>
                </pic:pic>
              </a:graphicData>
            </a:graphic>
          </wp:anchor>
        </w:drawing>
      </w:r>
    </w:p>
    <w:p w:rsidR="00000000" w:rsidDel="00000000" w:rsidP="00000000" w:rsidRDefault="00000000" w:rsidRPr="00000000" w14:paraId="0000007B">
      <w:pPr>
        <w:ind w:firstLine="720"/>
        <w:rPr/>
      </w:pPr>
      <w:r w:rsidDel="00000000" w:rsidR="00000000" w:rsidRPr="00000000">
        <w:rPr>
          <w:rtl w:val="0"/>
        </w:rPr>
      </w:r>
    </w:p>
    <w:p w:rsidR="00000000" w:rsidDel="00000000" w:rsidP="00000000" w:rsidRDefault="00000000" w:rsidRPr="00000000" w14:paraId="0000007C">
      <w:pPr>
        <w:ind w:firstLine="720"/>
        <w:rPr/>
      </w:pPr>
      <w:hyperlink r:id="rId39">
        <w:r w:rsidDel="00000000" w:rsidR="00000000" w:rsidRPr="00000000">
          <w:rPr>
            <w:color w:val="1155cc"/>
            <w:u w:val="single"/>
            <w:rtl w:val="0"/>
          </w:rPr>
          <w:t xml:space="preserve">Программная речь Серены Батлер</w:t>
        </w:r>
      </w:hyperlink>
      <w:r w:rsidDel="00000000" w:rsidR="00000000" w:rsidRPr="00000000">
        <w:rPr>
          <w:rtl w:val="0"/>
        </w:rPr>
        <w:t xml:space="preserve"> о человеке и нечеловеке</w:t>
      </w:r>
    </w:p>
    <w:p w:rsidR="00000000" w:rsidDel="00000000" w:rsidP="00000000" w:rsidRDefault="00000000" w:rsidRPr="00000000" w14:paraId="0000007D">
      <w:pPr>
        <w:ind w:firstLine="720"/>
        <w:rPr/>
      </w:pPr>
      <w:hyperlink r:id="rId40">
        <w:r w:rsidDel="00000000" w:rsidR="00000000" w:rsidRPr="00000000">
          <w:rPr>
            <w:color w:val="1155cc"/>
            <w:u w:val="single"/>
            <w:rtl w:val="0"/>
          </w:rPr>
          <w:t xml:space="preserve">Проповедь аль-Фарада</w:t>
        </w:r>
      </w:hyperlink>
      <w:r w:rsidDel="00000000" w:rsidR="00000000" w:rsidRPr="00000000">
        <w:rPr>
          <w:rtl w:val="0"/>
        </w:rPr>
        <w:t xml:space="preserve"> из Синхронии о человеке и нечеловеке</w:t>
      </w:r>
    </w:p>
    <w:p w:rsidR="00000000" w:rsidDel="00000000" w:rsidP="00000000" w:rsidRDefault="00000000" w:rsidRPr="00000000" w14:paraId="0000007E">
      <w:pPr>
        <w:ind w:firstLine="720"/>
        <w:rPr/>
      </w:pPr>
      <w:hyperlink r:id="rId41">
        <w:r w:rsidDel="00000000" w:rsidR="00000000" w:rsidRPr="00000000">
          <w:rPr>
            <w:color w:val="1155cc"/>
            <w:u w:val="single"/>
            <w:rtl w:val="0"/>
          </w:rPr>
          <w:t xml:space="preserve">О копии Гинджо</w:t>
        </w:r>
      </w:hyperlink>
      <w:r w:rsidDel="00000000" w:rsidR="00000000" w:rsidRPr="00000000">
        <w:rPr>
          <w:rtl w:val="0"/>
        </w:rPr>
        <w:t xml:space="preserve">. Описание утраченного документа.</w:t>
      </w:r>
    </w:p>
    <w:p w:rsidR="00000000" w:rsidDel="00000000" w:rsidP="00000000" w:rsidRDefault="00000000" w:rsidRPr="00000000" w14:paraId="0000007F">
      <w:pPr>
        <w:ind w:firstLine="720"/>
        <w:rPr/>
      </w:pPr>
      <w:hyperlink r:id="rId42">
        <w:r w:rsidDel="00000000" w:rsidR="00000000" w:rsidRPr="00000000">
          <w:rPr>
            <w:color w:val="1155cc"/>
            <w:u w:val="single"/>
            <w:rtl w:val="0"/>
          </w:rPr>
          <w:t xml:space="preserve">Копия Кайнса</w:t>
        </w:r>
      </w:hyperlink>
      <w:r w:rsidDel="00000000" w:rsidR="00000000" w:rsidRPr="00000000">
        <w:rPr>
          <w:rtl w:val="0"/>
        </w:rPr>
        <w:t xml:space="preserve">. Документ с генетическими подписями Кайнса и Гинджо.</w:t>
      </w:r>
    </w:p>
    <w:p w:rsidR="00000000" w:rsidDel="00000000" w:rsidP="00000000" w:rsidRDefault="00000000" w:rsidRPr="00000000" w14:paraId="00000080">
      <w:pPr>
        <w:ind w:firstLine="720"/>
        <w:rPr/>
      </w:pPr>
      <w:r w:rsidDel="00000000" w:rsidR="00000000" w:rsidRPr="00000000">
        <w:rPr>
          <w:rtl w:val="0"/>
        </w:rPr>
        <w:t xml:space="preserve">“</w:t>
      </w:r>
      <w:hyperlink r:id="rId43">
        <w:r w:rsidDel="00000000" w:rsidR="00000000" w:rsidRPr="00000000">
          <w:rPr>
            <w:color w:val="1155cc"/>
            <w:u w:val="single"/>
            <w:rtl w:val="0"/>
          </w:rPr>
          <w:t xml:space="preserve">Ганайим аль-Джихад</w:t>
        </w:r>
      </w:hyperlink>
      <w:r w:rsidDel="00000000" w:rsidR="00000000" w:rsidRPr="00000000">
        <w:rPr>
          <w:rtl w:val="0"/>
        </w:rPr>
        <w:t xml:space="preserve">” (“Трофеи джихада” с генетическими подписями). Из этого документа можно было извлечь довольно много информации, в том числе то, что дом Тантор получил при дележе Кайтайн.</w:t>
      </w:r>
    </w:p>
    <w:p w:rsidR="00000000" w:rsidDel="00000000" w:rsidP="00000000" w:rsidRDefault="00000000" w:rsidRPr="00000000" w14:paraId="00000081">
      <w:pPr>
        <w:ind w:firstLine="720"/>
        <w:rPr/>
      </w:pPr>
      <w:hyperlink r:id="rId44">
        <w:r w:rsidDel="00000000" w:rsidR="00000000" w:rsidRPr="00000000">
          <w:rPr>
            <w:color w:val="1155cc"/>
            <w:u w:val="single"/>
            <w:rtl w:val="0"/>
          </w:rPr>
          <w:t xml:space="preserve">Допрос Вориана Атрейдеса джипол</w:t>
        </w:r>
      </w:hyperlink>
      <w:r w:rsidDel="00000000" w:rsidR="00000000" w:rsidRPr="00000000">
        <w:rPr>
          <w:rtl w:val="0"/>
        </w:rPr>
      </w:r>
    </w:p>
    <w:p w:rsidR="00000000" w:rsidDel="00000000" w:rsidP="00000000" w:rsidRDefault="00000000" w:rsidRPr="00000000" w14:paraId="00000082">
      <w:pPr>
        <w:ind w:firstLine="720"/>
        <w:rPr/>
      </w:pPr>
      <w:hyperlink r:id="rId45">
        <w:r w:rsidDel="00000000" w:rsidR="00000000" w:rsidRPr="00000000">
          <w:rPr>
            <w:color w:val="1155cc"/>
            <w:u w:val="single"/>
            <w:rtl w:val="0"/>
          </w:rPr>
          <w:t xml:space="preserve">Завещание Ксавьера Харконнена</w:t>
        </w:r>
      </w:hyperlink>
      <w:r w:rsidDel="00000000" w:rsidR="00000000" w:rsidRPr="00000000">
        <w:rPr>
          <w:rtl w:val="0"/>
        </w:rPr>
        <w:t xml:space="preserve"> (существовало только в инфоданже, поскольку Ксавьер исчез бесследно, как и всё вокруг него)</w:t>
      </w:r>
    </w:p>
    <w:p w:rsidR="00000000" w:rsidDel="00000000" w:rsidP="00000000" w:rsidRDefault="00000000" w:rsidRPr="00000000" w14:paraId="00000083">
      <w:pPr>
        <w:ind w:firstLine="720"/>
        <w:rPr/>
      </w:pPr>
      <w:hyperlink r:id="rId46">
        <w:r w:rsidDel="00000000" w:rsidR="00000000" w:rsidRPr="00000000">
          <w:rPr>
            <w:color w:val="1155cc"/>
            <w:u w:val="single"/>
            <w:rtl w:val="0"/>
          </w:rPr>
          <w:t xml:space="preserve">О происхождении ордена Бине Гессерит</w:t>
        </w:r>
      </w:hyperlink>
      <w:r w:rsidDel="00000000" w:rsidR="00000000" w:rsidRPr="00000000">
        <w:rPr>
          <w:rtl w:val="0"/>
        </w:rPr>
        <w:t xml:space="preserve">. Колонистки, пережившие знакомство с флорой Россака, обучились взаимодействию с предками по женской линии и стали бесценными сёстрами-советницами при лидерах джихада.</w:t>
      </w:r>
    </w:p>
    <w:p w:rsidR="00000000" w:rsidDel="00000000" w:rsidP="00000000" w:rsidRDefault="00000000" w:rsidRPr="00000000" w14:paraId="00000084">
      <w:pPr>
        <w:ind w:firstLine="720"/>
        <w:rPr/>
      </w:pPr>
      <w:hyperlink r:id="rId47">
        <w:r w:rsidDel="00000000" w:rsidR="00000000" w:rsidRPr="00000000">
          <w:rPr>
            <w:color w:val="1155cc"/>
            <w:u w:val="single"/>
            <w:rtl w:val="0"/>
          </w:rPr>
          <w:t xml:space="preserve">О семьях Синхронии</w:t>
        </w:r>
      </w:hyperlink>
      <w:r w:rsidDel="00000000" w:rsidR="00000000" w:rsidRPr="00000000">
        <w:rPr>
          <w:rtl w:val="0"/>
        </w:rPr>
      </w:r>
    </w:p>
    <w:p w:rsidR="00000000" w:rsidDel="00000000" w:rsidP="00000000" w:rsidRDefault="00000000" w:rsidRPr="00000000" w14:paraId="00000085">
      <w:pPr>
        <w:ind w:firstLine="720"/>
        <w:rPr/>
      </w:pPr>
      <w:r w:rsidDel="00000000" w:rsidR="00000000" w:rsidRPr="00000000">
        <w:rPr>
          <w:rtl w:val="0"/>
        </w:rPr>
        <w:t xml:space="preserve">О старом</w:t>
      </w:r>
      <w:hyperlink r:id="rId48">
        <w:r w:rsidDel="00000000" w:rsidR="00000000" w:rsidRPr="00000000">
          <w:rPr>
            <w:color w:val="1155cc"/>
            <w:u w:val="single"/>
            <w:rtl w:val="0"/>
          </w:rPr>
          <w:t xml:space="preserve"> евгеническом проекте Бене Гессерит</w:t>
        </w:r>
      </w:hyperlink>
      <w:r w:rsidDel="00000000" w:rsidR="00000000" w:rsidRPr="00000000">
        <w:rPr>
          <w:rtl w:val="0"/>
        </w:rPr>
        <w:t xml:space="preserve">, направленном на неповторение передачи власти машинам. Сюда же – </w:t>
      </w:r>
      <w:hyperlink r:id="rId49">
        <w:r w:rsidDel="00000000" w:rsidR="00000000" w:rsidRPr="00000000">
          <w:rPr>
            <w:color w:val="1155cc"/>
            <w:u w:val="single"/>
            <w:rtl w:val="0"/>
          </w:rPr>
          <w:t xml:space="preserve">о семье Раббан</w:t>
        </w:r>
      </w:hyperlink>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86">
      <w:pPr>
        <w:ind w:firstLine="720"/>
        <w:rPr/>
      </w:pPr>
      <w:hyperlink r:id="rId50">
        <w:r w:rsidDel="00000000" w:rsidR="00000000" w:rsidRPr="00000000">
          <w:rPr>
            <w:color w:val="1155cc"/>
            <w:u w:val="single"/>
            <w:rtl w:val="0"/>
          </w:rPr>
          <w:t xml:space="preserve">Серена Батлер – о союзниках и врагах</w:t>
        </w:r>
      </w:hyperlink>
      <w:r w:rsidDel="00000000" w:rsidR="00000000" w:rsidRPr="00000000">
        <w:rPr>
          <w:rtl w:val="0"/>
        </w:rPr>
        <w:t xml:space="preserve">. Занятная виньетка, рассказывающая об истории кшатриев – касты Салузы-Секундус, которая в полном составе выступила на стороне джихада. Именно от них пошла литания против страха. Здесь же – </w:t>
      </w:r>
      <w:hyperlink r:id="rId51">
        <w:r w:rsidDel="00000000" w:rsidR="00000000" w:rsidRPr="00000000">
          <w:rPr>
            <w:color w:val="1155cc"/>
            <w:u w:val="single"/>
            <w:rtl w:val="0"/>
          </w:rPr>
          <w:t xml:space="preserve">история</w:t>
        </w:r>
      </w:hyperlink>
      <w:r w:rsidDel="00000000" w:rsidR="00000000" w:rsidRPr="00000000">
        <w:rPr>
          <w:rtl w:val="0"/>
        </w:rPr>
        <w:t xml:space="preserve">, которую помнили беженцы с Салузы-Секундус на Кайтайн.</w:t>
      </w:r>
    </w:p>
    <w:p w:rsidR="00000000" w:rsidDel="00000000" w:rsidP="00000000" w:rsidRDefault="00000000" w:rsidRPr="00000000" w14:paraId="00000087">
      <w:pPr>
        <w:rPr/>
      </w:pPr>
      <w:r w:rsidDel="00000000" w:rsidR="00000000" w:rsidRPr="00000000">
        <w:rPr>
          <w:rtl w:val="0"/>
        </w:rPr>
      </w:r>
    </w:p>
    <w:p w:rsidR="00000000" w:rsidDel="00000000" w:rsidP="00000000" w:rsidRDefault="00000000" w:rsidRPr="00000000" w14:paraId="00000088">
      <w:pPr>
        <w:pStyle w:val="Heading1"/>
        <w:rPr/>
      </w:pPr>
      <w:bookmarkStart w:colFirst="0" w:colLast="0" w:name="_sov8bkaftoq" w:id="8"/>
      <w:bookmarkEnd w:id="8"/>
      <w:r w:rsidDel="00000000" w:rsidR="00000000" w:rsidRPr="00000000">
        <w:rPr>
          <w:rtl w:val="0"/>
        </w:rPr>
        <w:t xml:space="preserve">Гражданская война</w:t>
      </w:r>
    </w:p>
    <w:p w:rsidR="00000000" w:rsidDel="00000000" w:rsidP="00000000" w:rsidRDefault="00000000" w:rsidRPr="00000000" w14:paraId="00000089">
      <w:pPr>
        <w:rPr/>
      </w:pPr>
      <w:r w:rsidDel="00000000" w:rsidR="00000000" w:rsidRPr="00000000">
        <w:rPr>
          <w:rtl w:val="0"/>
        </w:rPr>
        <w:tab/>
      </w:r>
    </w:p>
    <w:p w:rsidR="00000000" w:rsidDel="00000000" w:rsidP="00000000" w:rsidRDefault="00000000" w:rsidRPr="00000000" w14:paraId="0000008A">
      <w:pPr>
        <w:ind w:firstLine="720"/>
        <w:rPr/>
      </w:pPr>
      <w:r w:rsidDel="00000000" w:rsidR="00000000" w:rsidRPr="00000000">
        <w:rPr>
          <w:rtl w:val="0"/>
        </w:rPr>
        <w:t xml:space="preserve">Период противостояния двух неравных политических сил, завершившийся установлением империи Коррино. </w:t>
      </w:r>
      <w:hyperlink r:id="rId52">
        <w:r w:rsidDel="00000000" w:rsidR="00000000" w:rsidRPr="00000000">
          <w:rPr>
            <w:color w:val="1155cc"/>
            <w:u w:val="single"/>
            <w:rtl w:val="0"/>
          </w:rPr>
          <w:t xml:space="preserve">Здесь</w:t>
        </w:r>
      </w:hyperlink>
      <w:r w:rsidDel="00000000" w:rsidR="00000000" w:rsidRPr="00000000">
        <w:rPr>
          <w:rtl w:val="0"/>
        </w:rPr>
        <w:t xml:space="preserve"> базовый текст, который был доступен игрокам на начало игры.</w:t>
      </w:r>
    </w:p>
    <w:p w:rsidR="00000000" w:rsidDel="00000000" w:rsidP="00000000" w:rsidRDefault="00000000" w:rsidRPr="00000000" w14:paraId="0000008B">
      <w:pPr>
        <w:rPr/>
      </w:pPr>
      <w:r w:rsidDel="00000000" w:rsidR="00000000" w:rsidRPr="00000000">
        <w:rPr>
          <w:rtl w:val="0"/>
        </w:rPr>
      </w:r>
    </w:p>
    <w:p w:rsidR="00000000" w:rsidDel="00000000" w:rsidP="00000000" w:rsidRDefault="00000000" w:rsidRPr="00000000" w14:paraId="0000008C">
      <w:pPr>
        <w:ind w:firstLine="720"/>
        <w:rPr/>
      </w:pPr>
      <w:r w:rsidDel="00000000" w:rsidR="00000000" w:rsidRPr="00000000">
        <w:rPr>
          <w:rtl w:val="0"/>
        </w:rPr>
        <w:t xml:space="preserve">Изначально будущий император Фейкан Коррино возглавлял меньшинство – политическую фракцию Львов, выступавшую за компромисс и сохранение автономии населённых планет внутри империи. Им противостояли многочисленные и мощные Быки во главе с семейством Тантор, считавшие необходимым победить любые центробежные тенденции и растить новые элиты исключительно под сенью императорской десницы. Иронично, что фафрелах как раз изобрели Танторы, хотя и с совершенно другим расчётом.</w:t>
      </w:r>
    </w:p>
    <w:p w:rsidR="00000000" w:rsidDel="00000000" w:rsidP="00000000" w:rsidRDefault="00000000" w:rsidRPr="00000000" w14:paraId="0000008D">
      <w:pPr>
        <w:ind w:firstLine="720"/>
        <w:rPr/>
      </w:pPr>
      <w:r w:rsidDel="00000000" w:rsidR="00000000" w:rsidRPr="00000000">
        <w:rPr>
          <w:rtl w:val="0"/>
        </w:rPr>
        <w:t xml:space="preserve">Философское содержание этого периода для нас, наверно, ближе всего к той политической дискуссии, которая закладывалась в игру. На каких принципах строить империю, какую степень свободы регионов и разных слоёв общества допускать, какой критерий класть в основу движения по служебной лестнице и так далее. Мало мистики и религии, много политики.</w:t>
      </w:r>
    </w:p>
    <w:p w:rsidR="00000000" w:rsidDel="00000000" w:rsidP="00000000" w:rsidRDefault="00000000" w:rsidRPr="00000000" w14:paraId="0000008E">
      <w:pPr>
        <w:ind w:firstLine="720"/>
        <w:rPr/>
      </w:pPr>
      <w:hyperlink r:id="rId53">
        <w:r w:rsidDel="00000000" w:rsidR="00000000" w:rsidRPr="00000000">
          <w:rPr>
            <w:color w:val="1155cc"/>
            <w:u w:val="single"/>
            <w:rtl w:val="0"/>
          </w:rPr>
          <w:t xml:space="preserve">Доктрина “Быков”</w:t>
        </w:r>
      </w:hyperlink>
      <w:r w:rsidDel="00000000" w:rsidR="00000000" w:rsidRPr="00000000">
        <w:rPr>
          <w:rtl w:val="0"/>
        </w:rPr>
      </w:r>
    </w:p>
    <w:p w:rsidR="00000000" w:rsidDel="00000000" w:rsidP="00000000" w:rsidRDefault="00000000" w:rsidRPr="00000000" w14:paraId="0000008F">
      <w:pPr>
        <w:ind w:firstLine="720"/>
        <w:rPr/>
      </w:pPr>
      <w:hyperlink r:id="rId54">
        <w:r w:rsidDel="00000000" w:rsidR="00000000" w:rsidRPr="00000000">
          <w:rPr>
            <w:color w:val="1155cc"/>
            <w:u w:val="single"/>
            <w:rtl w:val="0"/>
          </w:rPr>
          <w:t xml:space="preserve">Доктрина “Львов”</w:t>
        </w:r>
      </w:hyperlink>
      <w:r w:rsidDel="00000000" w:rsidR="00000000" w:rsidRPr="00000000">
        <w:rPr>
          <w:rtl w:val="0"/>
        </w:rPr>
      </w:r>
    </w:p>
    <w:p w:rsidR="00000000" w:rsidDel="00000000" w:rsidP="00000000" w:rsidRDefault="00000000" w:rsidRPr="00000000" w14:paraId="00000090">
      <w:pPr>
        <w:rPr/>
      </w:pPr>
      <w:r w:rsidDel="00000000" w:rsidR="00000000" w:rsidRPr="00000000">
        <w:rPr>
          <w:rtl w:val="0"/>
        </w:rPr>
      </w:r>
    </w:p>
    <w:p w:rsidR="00000000" w:rsidDel="00000000" w:rsidP="00000000" w:rsidRDefault="00000000" w:rsidRPr="00000000" w14:paraId="00000091">
      <w:pPr>
        <w:ind w:firstLine="720"/>
        <w:rPr/>
      </w:pPr>
      <w:r w:rsidDel="00000000" w:rsidR="00000000" w:rsidRPr="00000000">
        <w:rPr>
          <w:rtl w:val="0"/>
        </w:rPr>
        <w:t xml:space="preserve">В итоге политическое противостояние было разрешено военным путём, а не последним фактором победы дома Коррино стало привлечение крайне сомнительным путём на его сторону Вориана Атрейдеса, не желавшего участвовать в гражданском конфликте.</w:t>
      </w:r>
      <w:r w:rsidDel="00000000" w:rsidR="00000000" w:rsidRPr="00000000">
        <w:drawing>
          <wp:anchor allowOverlap="1" behindDoc="0" distB="114300" distT="114300" distL="114300" distR="114300" hidden="0" layoutInCell="1" locked="0" relativeHeight="0" simplePos="0">
            <wp:simplePos x="0" y="0"/>
            <wp:positionH relativeFrom="column">
              <wp:posOffset>-895349</wp:posOffset>
            </wp:positionH>
            <wp:positionV relativeFrom="paragraph">
              <wp:posOffset>609600</wp:posOffset>
            </wp:positionV>
            <wp:extent cx="3243263" cy="3243263"/>
            <wp:effectExtent b="0" l="0" r="0" t="0"/>
            <wp:wrapSquare wrapText="bothSides" distB="114300" distT="114300" distL="114300" distR="114300"/>
            <wp:docPr id="10" name="image8.jpg"/>
            <a:graphic>
              <a:graphicData uri="http://schemas.openxmlformats.org/drawingml/2006/picture">
                <pic:pic>
                  <pic:nvPicPr>
                    <pic:cNvPr id="0" name="image8.jpg"/>
                    <pic:cNvPicPr preferRelativeResize="0"/>
                  </pic:nvPicPr>
                  <pic:blipFill>
                    <a:blip r:embed="rId55"/>
                    <a:srcRect b="0" l="0" r="0" t="0"/>
                    <a:stretch>
                      <a:fillRect/>
                    </a:stretch>
                  </pic:blipFill>
                  <pic:spPr>
                    <a:xfrm>
                      <a:off x="0" y="0"/>
                      <a:ext cx="3243263" cy="3243263"/>
                    </a:xfrm>
                    <a:prstGeom prst="rect"/>
                    <a:ln/>
                  </pic:spPr>
                </pic:pic>
              </a:graphicData>
            </a:graphic>
          </wp:anchor>
        </w:drawing>
      </w:r>
    </w:p>
    <w:p w:rsidR="00000000" w:rsidDel="00000000" w:rsidP="00000000" w:rsidRDefault="00000000" w:rsidRPr="00000000" w14:paraId="00000092">
      <w:pPr>
        <w:ind w:firstLine="720"/>
        <w:rPr/>
      </w:pPr>
      <w:r w:rsidDel="00000000" w:rsidR="00000000" w:rsidRPr="00000000">
        <w:rPr>
          <w:rtl w:val="0"/>
        </w:rPr>
      </w:r>
    </w:p>
    <w:p w:rsidR="00000000" w:rsidDel="00000000" w:rsidP="00000000" w:rsidRDefault="00000000" w:rsidRPr="00000000" w14:paraId="00000093">
      <w:pPr>
        <w:ind w:firstLine="720"/>
        <w:rPr/>
      </w:pPr>
      <w:r w:rsidDel="00000000" w:rsidR="00000000" w:rsidRPr="00000000">
        <w:rPr>
          <w:rtl w:val="0"/>
        </w:rPr>
        <w:t xml:space="preserve">История об оружии, порабощающем волю, была одной из центральных тем дома Моритани, поскольку лежала в основе падения и, в определённой степени, морального триумфа дома Тантор.</w:t>
      </w:r>
    </w:p>
    <w:p w:rsidR="00000000" w:rsidDel="00000000" w:rsidP="00000000" w:rsidRDefault="00000000" w:rsidRPr="00000000" w14:paraId="00000094">
      <w:pPr>
        <w:rPr/>
      </w:pPr>
      <w:r w:rsidDel="00000000" w:rsidR="00000000" w:rsidRPr="00000000">
        <w:rPr>
          <w:rtl w:val="0"/>
        </w:rPr>
      </w:r>
    </w:p>
    <w:p w:rsidR="00000000" w:rsidDel="00000000" w:rsidP="00000000" w:rsidRDefault="00000000" w:rsidRPr="00000000" w14:paraId="00000095">
      <w:pPr>
        <w:ind w:firstLine="720"/>
        <w:rPr/>
      </w:pPr>
      <w:r w:rsidDel="00000000" w:rsidR="00000000" w:rsidRPr="00000000">
        <w:rPr>
          <w:rtl w:val="0"/>
        </w:rPr>
        <w:t xml:space="preserve">Вкратце она выглядела так:</w:t>
      </w:r>
    </w:p>
    <w:p w:rsidR="00000000" w:rsidDel="00000000" w:rsidP="00000000" w:rsidRDefault="00000000" w:rsidRPr="00000000" w14:paraId="00000096">
      <w:pPr>
        <w:ind w:firstLine="720"/>
        <w:rPr/>
      </w:pPr>
      <w:r w:rsidDel="00000000" w:rsidR="00000000" w:rsidRPr="00000000">
        <w:rPr>
          <w:rtl w:val="0"/>
        </w:rPr>
      </w:r>
    </w:p>
    <w:p w:rsidR="00000000" w:rsidDel="00000000" w:rsidP="00000000" w:rsidRDefault="00000000" w:rsidRPr="00000000" w14:paraId="00000097">
      <w:pPr>
        <w:ind w:firstLine="720"/>
        <w:rPr/>
      </w:pPr>
      <w:r w:rsidDel="00000000" w:rsidR="00000000" w:rsidRPr="00000000">
        <w:rPr>
          <w:rtl w:val="0"/>
        </w:rPr>
        <w:t xml:space="preserve">Фейкан Коррино искал и нашёл на Коррине оружие, которым Синхрония собиралась воевать против людских сил противника, но которое не пригодилось по причине того, что люди в финальной битве благодаря расчёту полководца практически не участвовали.</w:t>
      </w:r>
    </w:p>
    <w:p w:rsidR="00000000" w:rsidDel="00000000" w:rsidP="00000000" w:rsidRDefault="00000000" w:rsidRPr="00000000" w14:paraId="00000098">
      <w:pPr>
        <w:ind w:firstLine="720"/>
        <w:rPr/>
      </w:pPr>
      <w:r w:rsidDel="00000000" w:rsidR="00000000" w:rsidRPr="00000000">
        <w:rPr>
          <w:rtl w:val="0"/>
        </w:rPr>
      </w:r>
    </w:p>
    <w:p w:rsidR="00000000" w:rsidDel="00000000" w:rsidP="00000000" w:rsidRDefault="00000000" w:rsidRPr="00000000" w14:paraId="00000099">
      <w:pPr>
        <w:ind w:firstLine="720"/>
        <w:rPr/>
      </w:pPr>
      <w:r w:rsidDel="00000000" w:rsidR="00000000" w:rsidRPr="00000000">
        <w:rPr>
          <w:rtl w:val="0"/>
        </w:rPr>
        <w:t xml:space="preserve">Этих типов оружия было несколько, для нас важны два.</w:t>
      </w:r>
    </w:p>
    <w:p w:rsidR="00000000" w:rsidDel="00000000" w:rsidP="00000000" w:rsidRDefault="00000000" w:rsidRPr="00000000" w14:paraId="0000009A">
      <w:pPr>
        <w:ind w:firstLine="720"/>
        <w:rPr/>
      </w:pPr>
      <w:r w:rsidDel="00000000" w:rsidR="00000000" w:rsidRPr="00000000">
        <w:rPr>
          <w:rtl w:val="0"/>
        </w:rPr>
      </w:r>
    </w:p>
    <w:p w:rsidR="00000000" w:rsidDel="00000000" w:rsidP="00000000" w:rsidRDefault="00000000" w:rsidRPr="00000000" w14:paraId="0000009B">
      <w:pPr>
        <w:ind w:firstLine="720"/>
        <w:rPr/>
      </w:pPr>
      <w:r w:rsidDel="00000000" w:rsidR="00000000" w:rsidRPr="00000000">
        <w:rPr>
          <w:rtl w:val="0"/>
        </w:rPr>
        <w:t xml:space="preserve">Первое действовало за счёт повышения эмпатии того, кто его употребил, до такой степени, что он мог настроиться на выбранного другого человека и убедить его в чём угодно. Оно было применено дважды.</w:t>
      </w:r>
    </w:p>
    <w:p w:rsidR="00000000" w:rsidDel="00000000" w:rsidP="00000000" w:rsidRDefault="00000000" w:rsidRPr="00000000" w14:paraId="0000009C">
      <w:pPr>
        <w:ind w:firstLine="720"/>
        <w:rPr/>
      </w:pPr>
      <w:r w:rsidDel="00000000" w:rsidR="00000000" w:rsidRPr="00000000">
        <w:rPr>
          <w:rtl w:val="0"/>
        </w:rPr>
      </w:r>
    </w:p>
    <w:p w:rsidR="00000000" w:rsidDel="00000000" w:rsidP="00000000" w:rsidRDefault="00000000" w:rsidRPr="00000000" w14:paraId="0000009D">
      <w:pPr>
        <w:ind w:firstLine="720"/>
        <w:rPr/>
      </w:pPr>
      <w:r w:rsidDel="00000000" w:rsidR="00000000" w:rsidRPr="00000000">
        <w:rPr>
          <w:rtl w:val="0"/>
        </w:rPr>
        <w:t xml:space="preserve">Второе не было пущено в ход, но находилось в распоряжении Фейкана Коррино, и он его активно исследовал. Это было оружие массового поражения, заставляющее людей сбросить все возможные императивы. То есть, нечто, мгновенно превращающее армию в толпу. Его применить не успели. Именно его существование и вероятность того, что на Салузе-Секундус могла произойти утечка, побудили осторожных Тантор уничтожить всё на планете.</w:t>
      </w:r>
    </w:p>
    <w:p w:rsidR="00000000" w:rsidDel="00000000" w:rsidP="00000000" w:rsidRDefault="00000000" w:rsidRPr="00000000" w14:paraId="0000009E">
      <w:pPr>
        <w:ind w:firstLine="720"/>
        <w:rPr/>
      </w:pPr>
      <w:r w:rsidDel="00000000" w:rsidR="00000000" w:rsidRPr="00000000">
        <w:rPr>
          <w:rtl w:val="0"/>
        </w:rPr>
        <w:t xml:space="preserve">Забегая вперёд, скажем: оружие было уничтожено успешно. Они справились. Другой вопрос, следовало ли это делать такой ценой и не окончательно убедившись, что его действительно нельзя контролировать.</w:t>
      </w:r>
    </w:p>
    <w:p w:rsidR="00000000" w:rsidDel="00000000" w:rsidP="00000000" w:rsidRDefault="00000000" w:rsidRPr="00000000" w14:paraId="0000009F">
      <w:pPr>
        <w:ind w:firstLine="720"/>
        <w:rPr/>
      </w:pPr>
      <w:r w:rsidDel="00000000" w:rsidR="00000000" w:rsidRPr="00000000">
        <w:rPr>
          <w:rtl w:val="0"/>
        </w:rPr>
        <w:t xml:space="preserve">Дом Линдарен, следует заметить, некоторое время спустя тоже заинтересовался действиями Фейкана Коррино и положил свои наблюдения в основу длинной научной кампании по созданию средства противостояния Голосу.</w:t>
      </w:r>
    </w:p>
    <w:p w:rsidR="00000000" w:rsidDel="00000000" w:rsidP="00000000" w:rsidRDefault="00000000" w:rsidRPr="00000000" w14:paraId="000000A0">
      <w:pPr>
        <w:ind w:firstLine="720"/>
        <w:rPr/>
      </w:pPr>
      <w:r w:rsidDel="00000000" w:rsidR="00000000" w:rsidRPr="00000000">
        <w:rPr>
          <w:rtl w:val="0"/>
        </w:rPr>
        <w:t xml:space="preserve">Дом Тантор успел рассеять по Известной Вселенной своих союзников, а прямого наследника спасли Бине Гессерит. Впрочем, наследник от них сбежал, поскольку был юн и ведом чувством протеста, за которое, во многом, сёстры его и ценили.</w:t>
      </w:r>
    </w:p>
    <w:p w:rsidR="00000000" w:rsidDel="00000000" w:rsidP="00000000" w:rsidRDefault="00000000" w:rsidRPr="00000000" w14:paraId="000000A1">
      <w:pPr>
        <w:rPr/>
      </w:pPr>
      <w:r w:rsidDel="00000000" w:rsidR="00000000" w:rsidRPr="00000000">
        <w:rPr>
          <w:rtl w:val="0"/>
        </w:rPr>
      </w:r>
    </w:p>
    <w:p w:rsidR="00000000" w:rsidDel="00000000" w:rsidP="00000000" w:rsidRDefault="00000000" w:rsidRPr="00000000" w14:paraId="000000A2">
      <w:pPr>
        <w:ind w:firstLine="720"/>
        <w:rPr/>
      </w:pPr>
      <w:hyperlink r:id="rId56">
        <w:r w:rsidDel="00000000" w:rsidR="00000000" w:rsidRPr="00000000">
          <w:rPr>
            <w:color w:val="1155cc"/>
            <w:u w:val="single"/>
            <w:rtl w:val="0"/>
          </w:rPr>
          <w:t xml:space="preserve">Записки офицера штаба Тантор</w:t>
        </w:r>
      </w:hyperlink>
      <w:r w:rsidDel="00000000" w:rsidR="00000000" w:rsidRPr="00000000">
        <w:rPr>
          <w:rtl w:val="0"/>
        </w:rPr>
      </w:r>
    </w:p>
    <w:p w:rsidR="00000000" w:rsidDel="00000000" w:rsidP="00000000" w:rsidRDefault="00000000" w:rsidRPr="00000000" w14:paraId="000000A3">
      <w:pPr>
        <w:ind w:firstLine="720"/>
        <w:rPr/>
      </w:pPr>
      <w:hyperlink r:id="rId57">
        <w:r w:rsidDel="00000000" w:rsidR="00000000" w:rsidRPr="00000000">
          <w:rPr>
            <w:color w:val="1155cc"/>
            <w:u w:val="single"/>
            <w:rtl w:val="0"/>
          </w:rPr>
          <w:t xml:space="preserve">История событий тех времён с ракурса Тантор</w:t>
        </w:r>
      </w:hyperlink>
      <w:r w:rsidDel="00000000" w:rsidR="00000000" w:rsidRPr="00000000">
        <w:rPr>
          <w:rtl w:val="0"/>
        </w:rPr>
      </w:r>
    </w:p>
    <w:p w:rsidR="00000000" w:rsidDel="00000000" w:rsidP="00000000" w:rsidRDefault="00000000" w:rsidRPr="00000000" w14:paraId="000000A4">
      <w:pPr>
        <w:ind w:firstLine="720"/>
        <w:rPr/>
      </w:pPr>
      <w:hyperlink r:id="rId58">
        <w:r w:rsidDel="00000000" w:rsidR="00000000" w:rsidRPr="00000000">
          <w:rPr>
            <w:color w:val="1155cc"/>
            <w:u w:val="single"/>
            <w:rtl w:val="0"/>
          </w:rPr>
          <w:t xml:space="preserve">Ответ Фейкана Коррино на запрос Эмилио Тантора</w:t>
        </w:r>
      </w:hyperlink>
      <w:r w:rsidDel="00000000" w:rsidR="00000000" w:rsidRPr="00000000">
        <w:rPr>
          <w:rtl w:val="0"/>
        </w:rPr>
      </w:r>
    </w:p>
    <w:p w:rsidR="00000000" w:rsidDel="00000000" w:rsidP="00000000" w:rsidRDefault="00000000" w:rsidRPr="00000000" w14:paraId="000000A5">
      <w:pPr>
        <w:ind w:firstLine="720"/>
        <w:rPr/>
      </w:pPr>
      <w:hyperlink r:id="rId59">
        <w:r w:rsidDel="00000000" w:rsidR="00000000" w:rsidRPr="00000000">
          <w:rPr>
            <w:color w:val="1155cc"/>
            <w:u w:val="single"/>
            <w:rtl w:val="0"/>
          </w:rPr>
          <w:t xml:space="preserve">Кон Линдарен и тревожные новости</w:t>
        </w:r>
      </w:hyperlink>
      <w:r w:rsidDel="00000000" w:rsidR="00000000" w:rsidRPr="00000000">
        <w:rPr>
          <w:rtl w:val="0"/>
        </w:rPr>
      </w:r>
    </w:p>
    <w:p w:rsidR="00000000" w:rsidDel="00000000" w:rsidP="00000000" w:rsidRDefault="00000000" w:rsidRPr="00000000" w14:paraId="000000A6">
      <w:pPr>
        <w:ind w:firstLine="720"/>
        <w:rPr/>
      </w:pPr>
      <w:hyperlink r:id="rId60">
        <w:r w:rsidDel="00000000" w:rsidR="00000000" w:rsidRPr="00000000">
          <w:rPr>
            <w:color w:val="1155cc"/>
            <w:u w:val="single"/>
            <w:rtl w:val="0"/>
          </w:rPr>
          <w:t xml:space="preserve">Дети Кира</w:t>
        </w:r>
      </w:hyperlink>
      <w:r w:rsidDel="00000000" w:rsidR="00000000" w:rsidRPr="00000000">
        <w:rPr>
          <w:rtl w:val="0"/>
        </w:rPr>
      </w:r>
    </w:p>
    <w:p w:rsidR="00000000" w:rsidDel="00000000" w:rsidP="00000000" w:rsidRDefault="00000000" w:rsidRPr="00000000" w14:paraId="000000A7">
      <w:pPr>
        <w:ind w:firstLine="720"/>
        <w:rPr/>
      </w:pPr>
      <w:hyperlink r:id="rId61">
        <w:r w:rsidDel="00000000" w:rsidR="00000000" w:rsidRPr="00000000">
          <w:rPr>
            <w:color w:val="1155cc"/>
            <w:u w:val="single"/>
            <w:rtl w:val="0"/>
          </w:rPr>
          <w:t xml:space="preserve">Райан Тантор о побеге</w:t>
        </w:r>
      </w:hyperlink>
      <w:r w:rsidDel="00000000" w:rsidR="00000000" w:rsidRPr="00000000">
        <w:rPr>
          <w:rtl w:val="0"/>
        </w:rPr>
      </w:r>
    </w:p>
    <w:p w:rsidR="00000000" w:rsidDel="00000000" w:rsidP="00000000" w:rsidRDefault="00000000" w:rsidRPr="00000000" w14:paraId="000000A8">
      <w:pPr>
        <w:ind w:firstLine="720"/>
        <w:rPr/>
      </w:pPr>
      <w:hyperlink r:id="rId62">
        <w:r w:rsidDel="00000000" w:rsidR="00000000" w:rsidRPr="00000000">
          <w:rPr>
            <w:color w:val="1155cc"/>
            <w:u w:val="single"/>
            <w:rtl w:val="0"/>
          </w:rPr>
          <w:t xml:space="preserve">Приговор дому Тантор</w:t>
        </w:r>
      </w:hyperlink>
      <w:r w:rsidDel="00000000" w:rsidR="00000000" w:rsidRPr="00000000">
        <w:rPr>
          <w:rtl w:val="0"/>
        </w:rPr>
      </w:r>
    </w:p>
    <w:p w:rsidR="00000000" w:rsidDel="00000000" w:rsidP="00000000" w:rsidRDefault="00000000" w:rsidRPr="00000000" w14:paraId="000000A9">
      <w:pPr>
        <w:ind w:firstLine="720"/>
        <w:rPr/>
      </w:pPr>
      <w:r w:rsidDel="00000000" w:rsidR="00000000" w:rsidRPr="00000000">
        <w:rPr>
          <w:rtl w:val="0"/>
        </w:rPr>
      </w:r>
    </w:p>
    <w:p w:rsidR="00000000" w:rsidDel="00000000" w:rsidP="00000000" w:rsidRDefault="00000000" w:rsidRPr="00000000" w14:paraId="000000AA">
      <w:pPr>
        <w:rPr/>
      </w:pPr>
      <w:r w:rsidDel="00000000" w:rsidR="00000000" w:rsidRPr="00000000">
        <w:rPr>
          <w:rtl w:val="0"/>
        </w:rPr>
      </w:r>
    </w:p>
    <w:p w:rsidR="00000000" w:rsidDel="00000000" w:rsidP="00000000" w:rsidRDefault="00000000" w:rsidRPr="00000000" w14:paraId="000000AB">
      <w:pPr>
        <w:pStyle w:val="Heading2"/>
        <w:rPr/>
      </w:pPr>
      <w:bookmarkStart w:colFirst="0" w:colLast="0" w:name="_90w8wedqszje" w:id="9"/>
      <w:bookmarkEnd w:id="9"/>
      <w:r w:rsidDel="00000000" w:rsidR="00000000" w:rsidRPr="00000000">
        <w:rPr>
          <w:rtl w:val="0"/>
        </w:rPr>
        <w:t xml:space="preserve">О загадках времён джихада и гражданской войны</w:t>
      </w:r>
    </w:p>
    <w:p w:rsidR="00000000" w:rsidDel="00000000" w:rsidP="00000000" w:rsidRDefault="00000000" w:rsidRPr="00000000" w14:paraId="000000AC">
      <w:pPr>
        <w:ind w:firstLine="720"/>
        <w:rPr/>
      </w:pPr>
      <w:r w:rsidDel="00000000" w:rsidR="00000000" w:rsidRPr="00000000">
        <w:rPr>
          <w:rtl w:val="0"/>
        </w:rPr>
      </w:r>
    </w:p>
    <w:p w:rsidR="00000000" w:rsidDel="00000000" w:rsidP="00000000" w:rsidRDefault="00000000" w:rsidRPr="00000000" w14:paraId="000000AD">
      <w:pPr>
        <w:ind w:firstLine="720"/>
        <w:rPr/>
      </w:pPr>
      <w:r w:rsidDel="00000000" w:rsidR="00000000" w:rsidRPr="00000000">
        <w:rPr>
          <w:rtl w:val="0"/>
        </w:rPr>
        <w:t xml:space="preserve">Как мы помним, во времена джихада будущие гессеритки в джихаде выступали в качестве современных таннаи, предоставляя духовную поддержку его воинам и вождям. После институционализации в качестве ордена, которой в это время ещё лишь предстоит произойти, они эту функцию с себя сложили и передали обычным людям – поскольку у человечества вновь появился единый опыт, и отпала необходимость черпать уверенность в прошлых жизнях.</w:t>
      </w:r>
    </w:p>
    <w:p w:rsidR="00000000" w:rsidDel="00000000" w:rsidP="00000000" w:rsidRDefault="00000000" w:rsidRPr="00000000" w14:paraId="000000AE">
      <w:pPr>
        <w:ind w:firstLine="720"/>
        <w:rPr/>
      </w:pPr>
      <w:r w:rsidDel="00000000" w:rsidR="00000000" w:rsidRPr="00000000">
        <w:rPr>
          <w:rtl w:val="0"/>
        </w:rPr>
      </w:r>
    </w:p>
    <w:p w:rsidR="00000000" w:rsidDel="00000000" w:rsidP="00000000" w:rsidRDefault="00000000" w:rsidRPr="00000000" w14:paraId="000000AF">
      <w:pPr>
        <w:ind w:firstLine="720"/>
        <w:rPr/>
      </w:pPr>
      <w:r w:rsidDel="00000000" w:rsidR="00000000" w:rsidRPr="00000000">
        <w:rPr>
          <w:rtl w:val="0"/>
        </w:rPr>
        <w:t xml:space="preserve">Однако до 88 года до ГМ, когда была подписана Великая конвенция, духовные силы джихада пребывали в определённом хаосе. Эти духовные силы были совершенно разнородны. </w:t>
      </w:r>
    </w:p>
    <w:p w:rsidR="00000000" w:rsidDel="00000000" w:rsidP="00000000" w:rsidRDefault="00000000" w:rsidRPr="00000000" w14:paraId="000000B0">
      <w:pPr>
        <w:ind w:firstLine="720"/>
        <w:rPr/>
      </w:pPr>
      <w:r w:rsidDel="00000000" w:rsidR="00000000" w:rsidRPr="00000000">
        <w:rPr>
          <w:rtl w:val="0"/>
        </w:rPr>
        <w:t xml:space="preserve">Они состояли из сестёр-советниц, отдельных духовных лидеров джихада (в частности, Александра Кенола, который был впоследствии поставлен во главе соответствующего дома), обезглавленной и распущенной в 120-х годах до ГМ джипол – где, в основном, трудились убогие политруки, но встречались и совершенно непустые люди, – а также представителей сотен религиозных течений, в том числе и образовавшихся внутри Синхронии.</w:t>
      </w:r>
    </w:p>
    <w:p w:rsidR="00000000" w:rsidDel="00000000" w:rsidP="00000000" w:rsidRDefault="00000000" w:rsidRPr="00000000" w14:paraId="000000B1">
      <w:pPr>
        <w:ind w:firstLine="720"/>
        <w:rPr/>
      </w:pPr>
      <w:r w:rsidDel="00000000" w:rsidR="00000000" w:rsidRPr="00000000">
        <w:rPr>
          <w:rtl w:val="0"/>
        </w:rPr>
        <w:t xml:space="preserve">Этот пёстрый табор объединяло одно: забота о будущем человечества. Иногда она принимала вид демагогии, призванной лишь придавать значимость никчемным церковникам, а иногда – вид великих поступков. И дурных, и добрых.</w:t>
      </w:r>
    </w:p>
    <w:p w:rsidR="00000000" w:rsidDel="00000000" w:rsidP="00000000" w:rsidRDefault="00000000" w:rsidRPr="00000000" w14:paraId="000000B2">
      <w:pPr>
        <w:ind w:firstLine="720"/>
        <w:rPr/>
      </w:pPr>
      <w:r w:rsidDel="00000000" w:rsidR="00000000" w:rsidRPr="00000000">
        <w:rPr>
          <w:rtl w:val="0"/>
        </w:rPr>
      </w:r>
    </w:p>
    <w:p w:rsidR="00000000" w:rsidDel="00000000" w:rsidP="00000000" w:rsidRDefault="00000000" w:rsidRPr="00000000" w14:paraId="000000B3">
      <w:pPr>
        <w:pStyle w:val="Heading3"/>
        <w:ind w:firstLine="720"/>
        <w:rPr/>
      </w:pPr>
      <w:bookmarkStart w:colFirst="0" w:colLast="0" w:name="_6bpn115u9fqa" w:id="10"/>
      <w:bookmarkEnd w:id="10"/>
      <w:r w:rsidDel="00000000" w:rsidR="00000000" w:rsidRPr="00000000">
        <w:rPr>
          <w:rtl w:val="0"/>
        </w:rPr>
        <w:t xml:space="preserve">Об именах</w:t>
      </w:r>
    </w:p>
    <w:p w:rsidR="00000000" w:rsidDel="00000000" w:rsidP="00000000" w:rsidRDefault="00000000" w:rsidRPr="00000000" w14:paraId="000000B4">
      <w:pPr>
        <w:ind w:firstLine="720"/>
        <w:rPr/>
      </w:pPr>
      <w:r w:rsidDel="00000000" w:rsidR="00000000" w:rsidRPr="00000000">
        <w:rPr>
          <w:rtl w:val="0"/>
        </w:rPr>
      </w:r>
    </w:p>
    <w:p w:rsidR="00000000" w:rsidDel="00000000" w:rsidP="00000000" w:rsidRDefault="00000000" w:rsidRPr="00000000" w14:paraId="000000B5">
      <w:pPr>
        <w:ind w:firstLine="720"/>
        <w:rPr/>
      </w:pPr>
      <w:r w:rsidDel="00000000" w:rsidR="00000000" w:rsidRPr="00000000">
        <w:rPr>
          <w:rtl w:val="0"/>
        </w:rPr>
        <w:t xml:space="preserve">Доброе великое дело, зародившееся в недрах духовенства джихада, –  это эксперимент “Номина”, направленный на установление между людьми негенетических связей. Из своих рядов мистики джихада сформировали несколько квазисемейств, единственным критерием причисления к которым было отсутствие близкого генетического родства. Т.е., условно, никакие Кассии не должны были быть родственниками друг другу. Идея эксперимента была в том, что систему, позволяющую видеть генетических родственников, можно обучить показывать негенетических, если многие века поддерживать ложную родственную связь. Именно по той причине, что затея эта восходила ко временам единого духовенства джихада, существовала связь между домом Кенола и орденом Бине Гессерит: по разным линиям они наследовали одну и ту же систему имён, которая за десять тысяч лет наконец начала работать и приносить результаты. К сожалению, память об эксперименте была утрачена.</w:t>
      </w:r>
    </w:p>
    <w:p w:rsidR="00000000" w:rsidDel="00000000" w:rsidP="00000000" w:rsidRDefault="00000000" w:rsidRPr="00000000" w14:paraId="000000B6">
      <w:pPr>
        <w:ind w:firstLine="720"/>
        <w:rPr/>
      </w:pPr>
      <w:r w:rsidDel="00000000" w:rsidR="00000000" w:rsidRPr="00000000">
        <w:rPr>
          <w:rtl w:val="0"/>
        </w:rPr>
      </w:r>
    </w:p>
    <w:p w:rsidR="00000000" w:rsidDel="00000000" w:rsidP="00000000" w:rsidRDefault="00000000" w:rsidRPr="00000000" w14:paraId="000000B7">
      <w:pPr>
        <w:ind w:firstLine="720"/>
        <w:rPr/>
      </w:pPr>
      <w:r w:rsidDel="00000000" w:rsidR="00000000" w:rsidRPr="00000000">
        <w:rPr>
          <w:rtl w:val="0"/>
        </w:rPr>
        <w:t xml:space="preserve">На игре некоторые сёстры видели обрывки памяти не родственных им сестёр. Так, Луция Ирида Сурайя получила память Луции Даны Киф, сестры, которая была известна тем, что создавала легендариум паноплия профетикус. Она была из рода Раббан, как можно было узнать из </w:t>
      </w:r>
      <w:hyperlink r:id="rId63">
        <w:r w:rsidDel="00000000" w:rsidR="00000000" w:rsidRPr="00000000">
          <w:rPr>
            <w:color w:val="1155cc"/>
            <w:u w:val="single"/>
            <w:rtl w:val="0"/>
          </w:rPr>
          <w:t xml:space="preserve">генеалогии современников</w:t>
        </w:r>
      </w:hyperlink>
      <w:r w:rsidDel="00000000" w:rsidR="00000000" w:rsidRPr="00000000">
        <w:rPr>
          <w:rtl w:val="0"/>
        </w:rPr>
        <w:t xml:space="preserve">, и транслировала Ириде генетическую память своей предшественницы, которая спасалась на корабле поколений от “чёрного человека” Раббанов (</w:t>
      </w:r>
      <w:hyperlink r:id="rId64">
        <w:r w:rsidDel="00000000" w:rsidR="00000000" w:rsidRPr="00000000">
          <w:rPr>
            <w:color w:val="1155cc"/>
            <w:u w:val="single"/>
            <w:rtl w:val="0"/>
          </w:rPr>
          <w:t xml:space="preserve">Людоед</w:t>
        </w:r>
      </w:hyperlink>
      <w:r w:rsidDel="00000000" w:rsidR="00000000" w:rsidRPr="00000000">
        <w:rPr>
          <w:rtl w:val="0"/>
        </w:rPr>
        <w:t xml:space="preserve">). </w:t>
      </w:r>
      <w:r w:rsidDel="00000000" w:rsidR="00000000" w:rsidRPr="00000000">
        <w:rPr>
          <w:rtl w:val="0"/>
        </w:rPr>
        <w:t xml:space="preserve">Гайя Елена Мохайем и Тиберия Присцилла Салех слышали воспоминания сестры Гайи Присциллы Салех, жившей во времена кронпринца Рафаэля – она была наложницей его младшего сына, доктора Соук. Одно из воспоминаний, полезное для понимания истории Сенасара, повествовало о том, как вскрывали тело Даниэля Цивиса и на основании вскрытия понимали, что на Сенасаре находится действующая мыслемашина (</w:t>
      </w:r>
      <w:hyperlink r:id="rId65">
        <w:r w:rsidDel="00000000" w:rsidR="00000000" w:rsidRPr="00000000">
          <w:rPr>
            <w:color w:val="1155cc"/>
            <w:u w:val="single"/>
            <w:rtl w:val="0"/>
          </w:rPr>
          <w:t xml:space="preserve">Щепоть</w:t>
        </w:r>
      </w:hyperlink>
      <w:r w:rsidDel="00000000" w:rsidR="00000000" w:rsidRPr="00000000">
        <w:rPr>
          <w:rtl w:val="0"/>
        </w:rPr>
        <w:t xml:space="preserve">), а второе – о том, как наложница родила от своего господина дефектное дитя (</w:t>
      </w:r>
      <w:hyperlink r:id="rId66">
        <w:r w:rsidDel="00000000" w:rsidR="00000000" w:rsidRPr="00000000">
          <w:rPr>
            <w:color w:val="1155cc"/>
            <w:u w:val="single"/>
            <w:rtl w:val="0"/>
          </w:rPr>
          <w:t xml:space="preserve">Лёгкое</w:t>
        </w:r>
      </w:hyperlink>
      <w:r w:rsidDel="00000000" w:rsidR="00000000" w:rsidRPr="00000000">
        <w:rPr>
          <w:rtl w:val="0"/>
        </w:rPr>
        <w:t xml:space="preserve">). Установить, чьи это воспоминания, можно было на основании </w:t>
      </w:r>
      <w:hyperlink r:id="rId67">
        <w:r w:rsidDel="00000000" w:rsidR="00000000" w:rsidRPr="00000000">
          <w:rPr>
            <w:color w:val="1155cc"/>
            <w:u w:val="single"/>
            <w:rtl w:val="0"/>
          </w:rPr>
          <w:t xml:space="preserve">генеалогии времён Рафаэля</w:t>
        </w:r>
      </w:hyperlink>
      <w:r w:rsidDel="00000000" w:rsidR="00000000" w:rsidRPr="00000000">
        <w:rPr>
          <w:rtl w:val="0"/>
        </w:rPr>
        <w:t xml:space="preserve">, а также на основании совпадения уникальных признаков. Сестра Спурия Анна видела воспоминания старшей дочери Эльруда IX, Венцисии Мутелли, которая в сестринстве носила имя Спурия Флорес Захир. Эти воспоминания были важны и для сюжета о бесплодии Шаддама IV, так как повествовали о судьбе эмбрионов, обеспечивающих продолжение рода Коррино (</w:t>
      </w:r>
      <w:hyperlink r:id="rId68">
        <w:r w:rsidDel="00000000" w:rsidR="00000000" w:rsidRPr="00000000">
          <w:rPr>
            <w:color w:val="1155cc"/>
            <w:u w:val="single"/>
            <w:rtl w:val="0"/>
          </w:rPr>
          <w:t xml:space="preserve">Эмбрионы</w:t>
        </w:r>
      </w:hyperlink>
      <w:r w:rsidDel="00000000" w:rsidR="00000000" w:rsidRPr="00000000">
        <w:rPr>
          <w:rtl w:val="0"/>
        </w:rPr>
        <w:t xml:space="preserve">). Родство с Кенола бралось после этого логически, а также могло быть подкреплено историей сестры Кассии Тамары Балкис, которую на Арракис привела не только необходимость шпионажа за развившим бурную религиозную активность главой дома Кенола, но и видения его жены Кассии Кенола (</w:t>
      </w:r>
      <w:hyperlink r:id="rId69">
        <w:r w:rsidDel="00000000" w:rsidR="00000000" w:rsidRPr="00000000">
          <w:rPr>
            <w:color w:val="1155cc"/>
            <w:u w:val="single"/>
            <w:rtl w:val="0"/>
          </w:rPr>
          <w:t xml:space="preserve">Миссионария на Арракисе</w:t>
        </w:r>
      </w:hyperlink>
      <w:r w:rsidDel="00000000" w:rsidR="00000000" w:rsidRPr="00000000">
        <w:rPr>
          <w:rtl w:val="0"/>
        </w:rPr>
        <w:t xml:space="preserve">). Понимание того, как работает эта система, снимала для сестёр блок с технологии связности, и дальше было только дело техники.</w:t>
      </w:r>
    </w:p>
    <w:p w:rsidR="00000000" w:rsidDel="00000000" w:rsidP="00000000" w:rsidRDefault="00000000" w:rsidRPr="00000000" w14:paraId="000000B8">
      <w:pPr>
        <w:ind w:firstLine="720"/>
        <w:rPr/>
      </w:pPr>
      <w:r w:rsidDel="00000000" w:rsidR="00000000" w:rsidRPr="00000000">
        <w:rPr>
          <w:rtl w:val="0"/>
        </w:rPr>
      </w:r>
    </w:p>
    <w:p w:rsidR="00000000" w:rsidDel="00000000" w:rsidP="00000000" w:rsidRDefault="00000000" w:rsidRPr="00000000" w14:paraId="000000B9">
      <w:pPr>
        <w:pStyle w:val="Heading3"/>
        <w:ind w:firstLine="720"/>
        <w:rPr/>
      </w:pPr>
      <w:bookmarkStart w:colFirst="0" w:colLast="0" w:name="_s2emkkpyppy5" w:id="11"/>
      <w:bookmarkEnd w:id="11"/>
      <w:r w:rsidDel="00000000" w:rsidR="00000000" w:rsidRPr="00000000">
        <w:rPr>
          <w:rtl w:val="0"/>
        </w:rPr>
        <w:t xml:space="preserve">Об улучшенных людях, вечной вражде и избиении жён</w:t>
      </w:r>
    </w:p>
    <w:p w:rsidR="00000000" w:rsidDel="00000000" w:rsidP="00000000" w:rsidRDefault="00000000" w:rsidRPr="00000000" w14:paraId="000000BA">
      <w:pPr>
        <w:ind w:firstLine="720"/>
        <w:rPr/>
      </w:pPr>
      <w:r w:rsidDel="00000000" w:rsidR="00000000" w:rsidRPr="00000000">
        <w:rPr>
          <w:rtl w:val="0"/>
        </w:rPr>
      </w:r>
    </w:p>
    <w:p w:rsidR="00000000" w:rsidDel="00000000" w:rsidP="00000000" w:rsidRDefault="00000000" w:rsidRPr="00000000" w14:paraId="000000BB">
      <w:pPr>
        <w:ind w:firstLine="720"/>
        <w:rPr/>
      </w:pPr>
      <w:r w:rsidDel="00000000" w:rsidR="00000000" w:rsidRPr="00000000">
        <w:rPr>
          <w:rtl w:val="0"/>
        </w:rPr>
        <w:t xml:space="preserve">Одной из сложных загадок времён гражданской войны была история о том, кто подстроил Лидийское избиение жён и почему.</w:t>
      </w:r>
    </w:p>
    <w:p w:rsidR="00000000" w:rsidDel="00000000" w:rsidP="00000000" w:rsidRDefault="00000000" w:rsidRPr="00000000" w14:paraId="000000BC">
      <w:pPr>
        <w:ind w:firstLine="720"/>
        <w:rPr/>
      </w:pPr>
      <w:r w:rsidDel="00000000" w:rsidR="00000000" w:rsidRPr="00000000">
        <w:rPr>
          <w:rtl w:val="0"/>
        </w:rPr>
      </w:r>
    </w:p>
    <w:p w:rsidR="00000000" w:rsidDel="00000000" w:rsidP="00000000" w:rsidRDefault="00000000" w:rsidRPr="00000000" w14:paraId="000000BD">
      <w:pPr>
        <w:ind w:firstLine="720"/>
        <w:rPr/>
      </w:pPr>
      <w:r w:rsidDel="00000000" w:rsidR="00000000" w:rsidRPr="00000000">
        <w:rPr>
          <w:rtl w:val="0"/>
        </w:rPr>
        <w:t xml:space="preserve">Это было второе великое, но злое деяние духовенства джихада. Или как сказать. На игре мы не успели ввести наследников этой идеи, поэтому позволяли взять эту историю инфозапросами. Сложись всё иначе, она была бы сложнее.</w:t>
      </w:r>
    </w:p>
    <w:p w:rsidR="00000000" w:rsidDel="00000000" w:rsidP="00000000" w:rsidRDefault="00000000" w:rsidRPr="00000000" w14:paraId="000000BE">
      <w:pPr>
        <w:ind w:firstLine="720"/>
        <w:rPr/>
      </w:pPr>
      <w:r w:rsidDel="00000000" w:rsidR="00000000" w:rsidRPr="00000000">
        <w:rPr>
          <w:rtl w:val="0"/>
        </w:rPr>
      </w:r>
    </w:p>
    <w:p w:rsidR="00000000" w:rsidDel="00000000" w:rsidP="00000000" w:rsidRDefault="00000000" w:rsidRPr="00000000" w14:paraId="000000BF">
      <w:pPr>
        <w:ind w:firstLine="720"/>
        <w:rPr/>
      </w:pPr>
      <w:r w:rsidDel="00000000" w:rsidR="00000000" w:rsidRPr="00000000">
        <w:rPr>
          <w:rtl w:val="0"/>
        </w:rPr>
        <w:t xml:space="preserve">Но до этого мы должны рассказать историю улучшенных людей.</w:t>
      </w:r>
    </w:p>
    <w:p w:rsidR="00000000" w:rsidDel="00000000" w:rsidP="00000000" w:rsidRDefault="00000000" w:rsidRPr="00000000" w14:paraId="000000C0">
      <w:pPr>
        <w:ind w:firstLine="720"/>
        <w:rPr/>
      </w:pPr>
      <w:r w:rsidDel="00000000" w:rsidR="00000000" w:rsidRPr="00000000">
        <w:rPr>
          <w:rtl w:val="0"/>
        </w:rPr>
      </w:r>
    </w:p>
    <w:p w:rsidR="00000000" w:rsidDel="00000000" w:rsidP="00000000" w:rsidRDefault="00000000" w:rsidRPr="00000000" w14:paraId="000000C1">
      <w:pPr>
        <w:ind w:firstLine="720"/>
        <w:rPr/>
      </w:pPr>
      <w:r w:rsidDel="00000000" w:rsidR="00000000" w:rsidRPr="00000000">
        <w:rPr>
          <w:rtl w:val="0"/>
        </w:rPr>
        <w:t xml:space="preserve">Единственный, о ком с некоторой уверенностью можно было сказать, что он – улучшенный человек, – это Вориан Атрейдес. Общеизвестным фактом было то, что Вориан Атрейдес – человек а) туманного происхождения; б) необъяснимый долгожитель. Ему приписывали происхождение от некоторого Агамемнона, но эта история всегда была несколько сомнительной.</w:t>
      </w:r>
    </w:p>
    <w:p w:rsidR="00000000" w:rsidDel="00000000" w:rsidP="00000000" w:rsidRDefault="00000000" w:rsidRPr="00000000" w14:paraId="000000C2">
      <w:pPr>
        <w:ind w:firstLine="720"/>
        <w:rPr/>
      </w:pPr>
      <w:r w:rsidDel="00000000" w:rsidR="00000000" w:rsidRPr="00000000">
        <w:rPr>
          <w:rtl w:val="0"/>
        </w:rPr>
      </w:r>
    </w:p>
    <w:p w:rsidR="00000000" w:rsidDel="00000000" w:rsidP="00000000" w:rsidRDefault="00000000" w:rsidRPr="00000000" w14:paraId="000000C3">
      <w:pPr>
        <w:ind w:firstLine="720"/>
        <w:rPr/>
      </w:pPr>
      <w:r w:rsidDel="00000000" w:rsidR="00000000" w:rsidRPr="00000000">
        <w:rPr>
          <w:rtl w:val="0"/>
        </w:rPr>
        <w:t xml:space="preserve">Вориан Атрейдес был одним из небольшой группы людей, которые были созданы машинами по запросу человечества “исправь в нас ошибку”. На актуальный для человечества момент их осталось трое – Вориан Атрейдес, его сестра Хила Атрейдес и стратег Кайнс, он же, что можно было понять только из </w:t>
      </w:r>
      <w:hyperlink r:id="rId70">
        <w:r w:rsidDel="00000000" w:rsidR="00000000" w:rsidRPr="00000000">
          <w:rPr>
            <w:color w:val="1155cc"/>
            <w:u w:val="single"/>
            <w:rtl w:val="0"/>
          </w:rPr>
          <w:t xml:space="preserve">продвинутой генеалогии джихада</w:t>
        </w:r>
      </w:hyperlink>
      <w:r w:rsidDel="00000000" w:rsidR="00000000" w:rsidRPr="00000000">
        <w:rPr>
          <w:rtl w:val="0"/>
        </w:rPr>
        <w:t xml:space="preserve">, Эразмус Кайнс. В общем, это были те, кто более прочих были близки к титанам из приквелов. Просто не машины.</w:t>
      </w:r>
    </w:p>
    <w:p w:rsidR="00000000" w:rsidDel="00000000" w:rsidP="00000000" w:rsidRDefault="00000000" w:rsidRPr="00000000" w14:paraId="000000C4">
      <w:pPr>
        <w:ind w:firstLine="720"/>
        <w:rPr/>
      </w:pPr>
      <w:r w:rsidDel="00000000" w:rsidR="00000000" w:rsidRPr="00000000">
        <w:rPr>
          <w:rtl w:val="0"/>
        </w:rPr>
        <w:t xml:space="preserve">Было два древних документа, снабжённых генетическими подписями: “</w:t>
      </w:r>
      <w:hyperlink r:id="rId71">
        <w:r w:rsidDel="00000000" w:rsidR="00000000" w:rsidRPr="00000000">
          <w:rPr>
            <w:color w:val="1155cc"/>
            <w:u w:val="single"/>
            <w:rtl w:val="0"/>
          </w:rPr>
          <w:t xml:space="preserve">Копия Кайнса</w:t>
        </w:r>
      </w:hyperlink>
      <w:r w:rsidDel="00000000" w:rsidR="00000000" w:rsidRPr="00000000">
        <w:rPr>
          <w:rtl w:val="0"/>
        </w:rPr>
        <w:t xml:space="preserve">” и “</w:t>
      </w:r>
      <w:hyperlink r:id="rId72">
        <w:r w:rsidDel="00000000" w:rsidR="00000000" w:rsidRPr="00000000">
          <w:rPr>
            <w:color w:val="1155cc"/>
            <w:u w:val="single"/>
            <w:rtl w:val="0"/>
          </w:rPr>
          <w:t xml:space="preserve">Ганайим аль-Джихад</w:t>
        </w:r>
      </w:hyperlink>
      <w:r w:rsidDel="00000000" w:rsidR="00000000" w:rsidRPr="00000000">
        <w:rPr>
          <w:rtl w:val="0"/>
        </w:rPr>
        <w:t xml:space="preserve">”. Если внимательно на них посмотреть, можно оценить очумительную генетику Атрейдеса и Кайнса и понять, что это – явления одного порядка.</w:t>
      </w:r>
      <w:r w:rsidDel="00000000" w:rsidR="00000000" w:rsidRPr="00000000">
        <w:drawing>
          <wp:anchor allowOverlap="1" behindDoc="0" distB="114300" distT="114300" distL="114300" distR="114300" hidden="0" layoutInCell="1" locked="0" relativeHeight="0" simplePos="0">
            <wp:simplePos x="0" y="0"/>
            <wp:positionH relativeFrom="column">
              <wp:posOffset>-247649</wp:posOffset>
            </wp:positionH>
            <wp:positionV relativeFrom="paragraph">
              <wp:posOffset>797956</wp:posOffset>
            </wp:positionV>
            <wp:extent cx="3128963" cy="3120596"/>
            <wp:effectExtent b="0" l="0" r="0" t="0"/>
            <wp:wrapSquare wrapText="bothSides" distB="114300" distT="114300" distL="114300" distR="114300"/>
            <wp:docPr id="8" name="image11.jpg"/>
            <a:graphic>
              <a:graphicData uri="http://schemas.openxmlformats.org/drawingml/2006/picture">
                <pic:pic>
                  <pic:nvPicPr>
                    <pic:cNvPr id="0" name="image11.jpg"/>
                    <pic:cNvPicPr preferRelativeResize="0"/>
                  </pic:nvPicPr>
                  <pic:blipFill>
                    <a:blip r:embed="rId73"/>
                    <a:srcRect b="0" l="0" r="0" t="0"/>
                    <a:stretch>
                      <a:fillRect/>
                    </a:stretch>
                  </pic:blipFill>
                  <pic:spPr>
                    <a:xfrm>
                      <a:off x="0" y="0"/>
                      <a:ext cx="3128963" cy="3120596"/>
                    </a:xfrm>
                    <a:prstGeom prst="rect"/>
                    <a:ln/>
                  </pic:spPr>
                </pic:pic>
              </a:graphicData>
            </a:graphic>
          </wp:anchor>
        </w:drawing>
      </w:r>
    </w:p>
    <w:p w:rsidR="00000000" w:rsidDel="00000000" w:rsidP="00000000" w:rsidRDefault="00000000" w:rsidRPr="00000000" w14:paraId="000000C5">
      <w:pPr>
        <w:ind w:firstLine="720"/>
        <w:rPr/>
      </w:pPr>
      <w:r w:rsidDel="00000000" w:rsidR="00000000" w:rsidRPr="00000000">
        <w:rPr>
          <w:rtl w:val="0"/>
        </w:rPr>
      </w:r>
    </w:p>
    <w:p w:rsidR="00000000" w:rsidDel="00000000" w:rsidP="00000000" w:rsidRDefault="00000000" w:rsidRPr="00000000" w14:paraId="000000C6">
      <w:pPr>
        <w:ind w:firstLine="720"/>
        <w:rPr/>
      </w:pPr>
      <w:r w:rsidDel="00000000" w:rsidR="00000000" w:rsidRPr="00000000">
        <w:rPr>
          <w:rtl w:val="0"/>
        </w:rPr>
        <w:t xml:space="preserve">Вориан Атрейдес произвёл на свет двоих сыновей, один из которых выжил и дал начало роду Атрейдес. Его потомство не унаследовало от него сверхъестественное долголетие (выжил не тот сын), однако получило ум, хладнокровие и лидерские качества, которые в итоге когда-нибудь проявятся в Лето II или его аналоге. </w:t>
      </w:r>
    </w:p>
    <w:p w:rsidR="00000000" w:rsidDel="00000000" w:rsidP="00000000" w:rsidRDefault="00000000" w:rsidRPr="00000000" w14:paraId="000000C7">
      <w:pPr>
        <w:ind w:firstLine="720"/>
        <w:rPr/>
      </w:pPr>
      <w:r w:rsidDel="00000000" w:rsidR="00000000" w:rsidRPr="00000000">
        <w:rPr>
          <w:rtl w:val="0"/>
        </w:rPr>
      </w:r>
    </w:p>
    <w:p w:rsidR="00000000" w:rsidDel="00000000" w:rsidP="00000000" w:rsidRDefault="00000000" w:rsidRPr="00000000" w14:paraId="000000C8">
      <w:pPr>
        <w:ind w:firstLine="720"/>
        <w:rPr/>
      </w:pPr>
      <w:r w:rsidDel="00000000" w:rsidR="00000000" w:rsidRPr="00000000">
        <w:rPr>
          <w:rtl w:val="0"/>
        </w:rPr>
        <w:t xml:space="preserve">Впрочем, поскольку человеком башар Атрейдес был глубоко верующим, пусть и нерелигиозным, идея умножения своего потомства вызывало у него некоторую тревогу, как можно видеть по истории Вали Харконнен. Ни малейшей разницы между самим собой, опосредованно рукотворным, и машиной он не видел, что некоторым образом окрашивало его восприятие джихада и объясняло его космополитизм.</w:t>
      </w:r>
    </w:p>
    <w:p w:rsidR="00000000" w:rsidDel="00000000" w:rsidP="00000000" w:rsidRDefault="00000000" w:rsidRPr="00000000" w14:paraId="000000C9">
      <w:pPr>
        <w:ind w:firstLine="720"/>
        <w:rPr/>
      </w:pPr>
      <w:r w:rsidDel="00000000" w:rsidR="00000000" w:rsidRPr="00000000">
        <w:rPr>
          <w:rtl w:val="0"/>
        </w:rPr>
      </w:r>
    </w:p>
    <w:p w:rsidR="00000000" w:rsidDel="00000000" w:rsidP="00000000" w:rsidRDefault="00000000" w:rsidRPr="00000000" w14:paraId="000000CA">
      <w:pPr>
        <w:ind w:firstLine="720"/>
        <w:rPr/>
      </w:pPr>
      <w:r w:rsidDel="00000000" w:rsidR="00000000" w:rsidRPr="00000000">
        <w:rPr>
          <w:rtl w:val="0"/>
        </w:rPr>
        <w:t xml:space="preserve">С Кайнсом всё получилось более забавно. В отличие от воина Вориана Атрейдеса, он был миролюбивым и мудрым дипломатом, воевать не любил и доброе слово предпочитал лазгану. С ним, в частности, Гинджо подписывал первый мирный договор. На Коррин железные парни его воевать не взяли, поэтому он пережил Коррин и сдался уже после него на Хагале Кон Линдарен. Дальше, как видно из “</w:t>
      </w:r>
      <w:hyperlink r:id="rId74">
        <w:r w:rsidDel="00000000" w:rsidR="00000000" w:rsidRPr="00000000">
          <w:rPr>
            <w:color w:val="1155cc"/>
            <w:u w:val="single"/>
            <w:rtl w:val="0"/>
          </w:rPr>
          <w:t xml:space="preserve">Ганайим аль-Джихад</w:t>
        </w:r>
      </w:hyperlink>
      <w:r w:rsidDel="00000000" w:rsidR="00000000" w:rsidRPr="00000000">
        <w:rPr>
          <w:rtl w:val="0"/>
        </w:rPr>
        <w:t xml:space="preserve">”, она оставила его себе, а потом удалилась на Врасни, где со временем закрутила с Кайнсом мимолётный роман, поскольку человек он был обаятельный и симпатичный. Плодом этого романа был Льет, который унаследовал от отца здоровье и долгую, пусть и не аномально долгую, жизнь. А уже дочка Льета, вопреки ожиданиям, унаследовала всё богатство генома и прожила несколько веков безо всякой пряности. До сих пор в Линдарен, Кайнсах и Хаватах, куда она вышла замуж, иногда проявляется долгожительство – по женской линии. </w:t>
      </w:r>
    </w:p>
    <w:p w:rsidR="00000000" w:rsidDel="00000000" w:rsidP="00000000" w:rsidRDefault="00000000" w:rsidRPr="00000000" w14:paraId="000000CB">
      <w:pPr>
        <w:ind w:firstLine="720"/>
        <w:rPr/>
      </w:pPr>
      <w:r w:rsidDel="00000000" w:rsidR="00000000" w:rsidRPr="00000000">
        <w:rPr>
          <w:rtl w:val="0"/>
        </w:rPr>
        <w:t xml:space="preserve">В частности, таким могучим долгожителем была Кассия Тамара Балкис, урождённая Тамара Хават, она же преподобная мать Ша’Ли из сьетча Мунтазир. Кассия Тамара у Бине Гессерит слыла еретичкой, поскольку исповедовала </w:t>
      </w:r>
      <w:hyperlink r:id="rId75">
        <w:r w:rsidDel="00000000" w:rsidR="00000000" w:rsidRPr="00000000">
          <w:rPr>
            <w:color w:val="1155cc"/>
            <w:u w:val="single"/>
            <w:rtl w:val="0"/>
          </w:rPr>
          <w:t xml:space="preserve">теорию Третьего следа</w:t>
        </w:r>
      </w:hyperlink>
      <w:r w:rsidDel="00000000" w:rsidR="00000000" w:rsidRPr="00000000">
        <w:rPr>
          <w:rtl w:val="0"/>
        </w:rPr>
        <w:t xml:space="preserve"> и предполагала, что у Иной памяти есть какой-то другой способ распространения, кроме генетического. Это невинное на взгляд убеждение, получи оно подтверждение, могло бы всерьёз угрожать основам ордена, поскольку открытая для всех библиотека памяти делала ряд внутренних механизмов ордена, да и сам его, ненужными. Сестра Тамара, инсценировав собственную смерть, укрылась на Арракисе и, подвергнув себя ритуальным практикам фрименов, которые могли бы открыть память сиетча для неё, стала преподобной матерью. Выдавала она себя за собственную правнучку Билкис Хават / Кассию Ровену Билкис, также преподобную мать, пропавшую на Арракисе.</w:t>
      </w:r>
    </w:p>
    <w:p w:rsidR="00000000" w:rsidDel="00000000" w:rsidP="00000000" w:rsidRDefault="00000000" w:rsidRPr="00000000" w14:paraId="000000CC">
      <w:pPr>
        <w:ind w:firstLine="720"/>
        <w:rPr/>
      </w:pPr>
      <w:r w:rsidDel="00000000" w:rsidR="00000000" w:rsidRPr="00000000">
        <w:rPr>
          <w:rtl w:val="0"/>
        </w:rPr>
        <w:t xml:space="preserve">Ограниченными долгожителями были Льет Кайнс, Суфир Хават и Виктор Линдарен. Активными, помимо Кассии Тамары, – Анастасия Линдарен и дочери Суфира Северия Таис Иман и Нарцисса Лиана Касия. Именно наличие улучшенной крови объясняет, как нормально выживали отказники-Линдарен, которые не потребляли пряность.</w:t>
      </w:r>
    </w:p>
    <w:p w:rsidR="00000000" w:rsidDel="00000000" w:rsidP="00000000" w:rsidRDefault="00000000" w:rsidRPr="00000000" w14:paraId="000000CD">
      <w:pPr>
        <w:ind w:firstLine="720"/>
        <w:rPr/>
      </w:pPr>
      <w:r w:rsidDel="00000000" w:rsidR="00000000" w:rsidRPr="00000000">
        <w:rPr>
          <w:rtl w:val="0"/>
        </w:rPr>
      </w:r>
    </w:p>
    <w:p w:rsidR="00000000" w:rsidDel="00000000" w:rsidP="00000000" w:rsidRDefault="00000000" w:rsidRPr="00000000" w14:paraId="000000CE">
      <w:pPr>
        <w:ind w:firstLine="720"/>
        <w:rPr/>
      </w:pPr>
      <w:r w:rsidDel="00000000" w:rsidR="00000000" w:rsidRPr="00000000">
        <w:rPr>
          <w:rtl w:val="0"/>
        </w:rPr>
        <w:t xml:space="preserve">После джихада духовенство узнало о существовании тех, кого они позже окрестили титанами. Радикальное крыло мистиков приравняло улучшенных людей – эти биоконструкты, отошедшие от образа Господня, – к машинам и решило избавить человечество от конкурентов. Наиболее мудрые из них поняли, что для этого нет необходимости убивать всех улучшенных людей – может быть, даже и хорошо, что они обогатили человечество своей кровью. А вот предотвратить воспроизводство их рода в исходном виде просто необходимо. Хорошо, что для этого достаточно было убить единственную женщину их народа – Хилу Атрейдес. Поскольку Хила по своему набору сильных сторон была шпионом и мимикристом, федайкины убили всех женщин на Лидии до единой. Её им также удалось уничтожить, и род титанов сохранился лишь в усечённом виде – в своих потомках.</w:t>
      </w:r>
    </w:p>
    <w:p w:rsidR="00000000" w:rsidDel="00000000" w:rsidP="00000000" w:rsidRDefault="00000000" w:rsidRPr="00000000" w14:paraId="000000CF">
      <w:pPr>
        <w:ind w:firstLine="720"/>
        <w:rPr/>
      </w:pPr>
      <w:r w:rsidDel="00000000" w:rsidR="00000000" w:rsidRPr="00000000">
        <w:rPr>
          <w:rtl w:val="0"/>
        </w:rPr>
      </w:r>
    </w:p>
    <w:p w:rsidR="00000000" w:rsidDel="00000000" w:rsidP="00000000" w:rsidRDefault="00000000" w:rsidRPr="00000000" w14:paraId="000000D0">
      <w:pPr>
        <w:ind w:firstLine="720"/>
        <w:rPr/>
      </w:pPr>
      <w:hyperlink r:id="rId76">
        <w:r w:rsidDel="00000000" w:rsidR="00000000" w:rsidRPr="00000000">
          <w:rPr>
            <w:color w:val="1155cc"/>
            <w:u w:val="single"/>
            <w:rtl w:val="0"/>
          </w:rPr>
          <w:t xml:space="preserve">История канли Атрейдесов и Харконненов</w:t>
        </w:r>
      </w:hyperlink>
      <w:r w:rsidDel="00000000" w:rsidR="00000000" w:rsidRPr="00000000">
        <w:rPr>
          <w:rtl w:val="0"/>
        </w:rPr>
      </w:r>
    </w:p>
    <w:p w:rsidR="00000000" w:rsidDel="00000000" w:rsidP="00000000" w:rsidRDefault="00000000" w:rsidRPr="00000000" w14:paraId="000000D1">
      <w:pPr>
        <w:ind w:firstLine="720"/>
        <w:rPr/>
      </w:pPr>
      <w:hyperlink r:id="rId77">
        <w:r w:rsidDel="00000000" w:rsidR="00000000" w:rsidRPr="00000000">
          <w:rPr>
            <w:color w:val="1155cc"/>
            <w:u w:val="single"/>
            <w:rtl w:val="0"/>
          </w:rPr>
          <w:t xml:space="preserve">Валя Харконнен о причинах канли</w:t>
        </w:r>
      </w:hyperlink>
      <w:r w:rsidDel="00000000" w:rsidR="00000000" w:rsidRPr="00000000">
        <w:rPr>
          <w:rtl w:val="0"/>
        </w:rPr>
      </w:r>
    </w:p>
    <w:p w:rsidR="00000000" w:rsidDel="00000000" w:rsidP="00000000" w:rsidRDefault="00000000" w:rsidRPr="00000000" w14:paraId="000000D2">
      <w:pPr>
        <w:ind w:firstLine="720"/>
        <w:rPr/>
      </w:pPr>
      <w:hyperlink r:id="rId78">
        <w:r w:rsidDel="00000000" w:rsidR="00000000" w:rsidRPr="00000000">
          <w:rPr>
            <w:color w:val="1155cc"/>
            <w:u w:val="single"/>
            <w:rtl w:val="0"/>
          </w:rPr>
          <w:t xml:space="preserve">Амра аль-Атс о необходимости уничтожить улучшенных людей</w:t>
        </w:r>
      </w:hyperlink>
      <w:r w:rsidDel="00000000" w:rsidR="00000000" w:rsidRPr="00000000">
        <w:rPr>
          <w:rtl w:val="0"/>
        </w:rPr>
      </w:r>
    </w:p>
    <w:p w:rsidR="00000000" w:rsidDel="00000000" w:rsidP="00000000" w:rsidRDefault="00000000" w:rsidRPr="00000000" w14:paraId="000000D3">
      <w:pPr>
        <w:ind w:firstLine="720"/>
        <w:rPr/>
      </w:pPr>
      <w:hyperlink r:id="rId79">
        <w:r w:rsidDel="00000000" w:rsidR="00000000" w:rsidRPr="00000000">
          <w:rPr>
            <w:color w:val="1155cc"/>
            <w:u w:val="single"/>
            <w:rtl w:val="0"/>
          </w:rPr>
          <w:t xml:space="preserve">Валя Харконнен о том, что она забыла</w:t>
        </w:r>
      </w:hyperlink>
      <w:r w:rsidDel="00000000" w:rsidR="00000000" w:rsidRPr="00000000">
        <w:rPr>
          <w:rtl w:val="0"/>
        </w:rPr>
      </w:r>
    </w:p>
    <w:p w:rsidR="00000000" w:rsidDel="00000000" w:rsidP="00000000" w:rsidRDefault="00000000" w:rsidRPr="00000000" w14:paraId="000000D4">
      <w:pPr>
        <w:ind w:firstLine="720"/>
        <w:rPr/>
      </w:pPr>
      <w:hyperlink r:id="rId80">
        <w:r w:rsidDel="00000000" w:rsidR="00000000" w:rsidRPr="00000000">
          <w:rPr>
            <w:color w:val="1155cc"/>
            <w:u w:val="single"/>
            <w:rtl w:val="0"/>
          </w:rPr>
          <w:t xml:space="preserve">О линии Хават</w:t>
        </w:r>
      </w:hyperlink>
      <w:r w:rsidDel="00000000" w:rsidR="00000000" w:rsidRPr="00000000">
        <w:rPr>
          <w:rtl w:val="0"/>
        </w:rPr>
      </w:r>
    </w:p>
    <w:p w:rsidR="00000000" w:rsidDel="00000000" w:rsidP="00000000" w:rsidRDefault="00000000" w:rsidRPr="00000000" w14:paraId="000000D5">
      <w:pPr>
        <w:ind w:firstLine="720"/>
        <w:rPr/>
      </w:pPr>
      <w:hyperlink r:id="rId81">
        <w:r w:rsidDel="00000000" w:rsidR="00000000" w:rsidRPr="00000000">
          <w:rPr>
            <w:color w:val="1155cc"/>
            <w:u w:val="single"/>
            <w:rtl w:val="0"/>
          </w:rPr>
          <w:t xml:space="preserve">Дезинформация о линии Хават</w:t>
        </w:r>
      </w:hyperlink>
      <w:r w:rsidDel="00000000" w:rsidR="00000000" w:rsidRPr="00000000">
        <w:rPr>
          <w:rtl w:val="0"/>
        </w:rPr>
      </w:r>
    </w:p>
    <w:p w:rsidR="00000000" w:rsidDel="00000000" w:rsidP="00000000" w:rsidRDefault="00000000" w:rsidRPr="00000000" w14:paraId="000000D6">
      <w:pPr>
        <w:ind w:firstLine="720"/>
        <w:rPr/>
      </w:pPr>
      <w:r w:rsidDel="00000000" w:rsidR="00000000" w:rsidRPr="00000000">
        <w:rPr>
          <w:rtl w:val="0"/>
        </w:rPr>
      </w:r>
    </w:p>
    <w:p w:rsidR="00000000" w:rsidDel="00000000" w:rsidP="00000000" w:rsidRDefault="00000000" w:rsidRPr="00000000" w14:paraId="000000D7">
      <w:pPr>
        <w:ind w:firstLine="720"/>
        <w:rPr/>
      </w:pPr>
      <w:r w:rsidDel="00000000" w:rsidR="00000000" w:rsidRPr="00000000">
        <w:rPr>
          <w:rtl w:val="0"/>
        </w:rPr>
      </w:r>
    </w:p>
    <w:p w:rsidR="00000000" w:rsidDel="00000000" w:rsidP="00000000" w:rsidRDefault="00000000" w:rsidRPr="00000000" w14:paraId="000000D8">
      <w:pPr>
        <w:pStyle w:val="Heading1"/>
        <w:ind w:firstLine="720"/>
        <w:rPr/>
      </w:pPr>
      <w:bookmarkStart w:colFirst="0" w:colLast="0" w:name="_kqeiza9r4k5d" w:id="12"/>
      <w:bookmarkEnd w:id="12"/>
      <w:r w:rsidDel="00000000" w:rsidR="00000000" w:rsidRPr="00000000">
        <w:rPr>
          <w:rtl w:val="0"/>
        </w:rPr>
        <w:t xml:space="preserve">Оранжевая католическая библия</w:t>
      </w:r>
    </w:p>
    <w:p w:rsidR="00000000" w:rsidDel="00000000" w:rsidP="00000000" w:rsidRDefault="00000000" w:rsidRPr="00000000" w14:paraId="000000D9">
      <w:pPr>
        <w:ind w:firstLine="720"/>
        <w:rPr/>
      </w:pPr>
      <w:r w:rsidDel="00000000" w:rsidR="00000000" w:rsidRPr="00000000">
        <w:rPr>
          <w:rtl w:val="0"/>
        </w:rPr>
      </w:r>
    </w:p>
    <w:p w:rsidR="00000000" w:rsidDel="00000000" w:rsidP="00000000" w:rsidRDefault="00000000" w:rsidRPr="00000000" w14:paraId="000000DA">
      <w:pPr>
        <w:ind w:firstLine="720"/>
        <w:rPr/>
      </w:pPr>
      <w:r w:rsidDel="00000000" w:rsidR="00000000" w:rsidRPr="00000000">
        <w:rPr>
          <w:rtl w:val="0"/>
        </w:rPr>
        <w:t xml:space="preserve">Сразу по окончании джихада, в 108 году до ГМ началось заседание Комиссии экуменических переводчиков, которое увенчалось написанием Оранжевой католической библии в 101 году. Этот текст известен всем, но, на всякий случай, </w:t>
      </w:r>
      <w:hyperlink r:id="rId82">
        <w:r w:rsidDel="00000000" w:rsidR="00000000" w:rsidRPr="00000000">
          <w:rPr>
            <w:color w:val="1155cc"/>
            <w:u w:val="single"/>
            <w:rtl w:val="0"/>
          </w:rPr>
          <w:t xml:space="preserve">напомним</w:t>
        </w:r>
      </w:hyperlink>
      <w:r w:rsidDel="00000000" w:rsidR="00000000" w:rsidRPr="00000000">
        <w:rPr>
          <w:rtl w:val="0"/>
        </w:rPr>
        <w:t xml:space="preserve">.</w:t>
      </w:r>
    </w:p>
    <w:p w:rsidR="00000000" w:rsidDel="00000000" w:rsidP="00000000" w:rsidRDefault="00000000" w:rsidRPr="00000000" w14:paraId="000000DB">
      <w:pPr>
        <w:ind w:firstLine="720"/>
        <w:rPr/>
      </w:pPr>
      <w:r w:rsidDel="00000000" w:rsidR="00000000" w:rsidRPr="00000000">
        <w:rPr>
          <w:rtl w:val="0"/>
        </w:rPr>
        <w:t xml:space="preserve">Между тем, изначально ОКБ существовала в иной комплектации, нежели мы привыкли. В начале она включала в себя главу “О воле”.</w:t>
      </w:r>
    </w:p>
    <w:p w:rsidR="00000000" w:rsidDel="00000000" w:rsidP="00000000" w:rsidRDefault="00000000" w:rsidRPr="00000000" w14:paraId="000000DC">
      <w:pPr>
        <w:ind w:firstLine="720"/>
        <w:rPr/>
      </w:pPr>
      <w:r w:rsidDel="00000000" w:rsidR="00000000" w:rsidRPr="00000000">
        <w:rPr>
          <w:rtl w:val="0"/>
        </w:rPr>
        <w:t xml:space="preserve">Восьмая книга ОКБ была утрачена, однако могла быть обретена путём сложных сопоставлений.</w:t>
      </w:r>
    </w:p>
    <w:p w:rsidR="00000000" w:rsidDel="00000000" w:rsidP="00000000" w:rsidRDefault="00000000" w:rsidRPr="00000000" w14:paraId="000000DD">
      <w:pPr>
        <w:ind w:firstLine="720"/>
        <w:rPr/>
      </w:pPr>
      <w:r w:rsidDel="00000000" w:rsidR="00000000" w:rsidRPr="00000000">
        <w:rPr>
          <w:rtl w:val="0"/>
        </w:rPr>
      </w:r>
    </w:p>
    <w:p w:rsidR="00000000" w:rsidDel="00000000" w:rsidP="00000000" w:rsidRDefault="00000000" w:rsidRPr="00000000" w14:paraId="000000DE">
      <w:pPr>
        <w:ind w:firstLine="720"/>
        <w:rPr/>
      </w:pPr>
      <w:hyperlink r:id="rId83">
        <w:r w:rsidDel="00000000" w:rsidR="00000000" w:rsidRPr="00000000">
          <w:rPr>
            <w:color w:val="1155cc"/>
            <w:u w:val="single"/>
            <w:rtl w:val="0"/>
          </w:rPr>
          <w:t xml:space="preserve">Письмо Александра Кенола о Восьмой части</w:t>
        </w:r>
      </w:hyperlink>
      <w:r w:rsidDel="00000000" w:rsidR="00000000" w:rsidRPr="00000000">
        <w:rPr>
          <w:rtl w:val="0"/>
        </w:rPr>
      </w:r>
    </w:p>
    <w:p w:rsidR="00000000" w:rsidDel="00000000" w:rsidP="00000000" w:rsidRDefault="00000000" w:rsidRPr="00000000" w14:paraId="000000DF">
      <w:pPr>
        <w:ind w:firstLine="720"/>
        <w:rPr/>
      </w:pPr>
      <w:hyperlink r:id="rId84">
        <w:r w:rsidDel="00000000" w:rsidR="00000000" w:rsidRPr="00000000">
          <w:rPr>
            <w:color w:val="1155cc"/>
            <w:u w:val="single"/>
            <w:rtl w:val="0"/>
          </w:rPr>
          <w:t xml:space="preserve">Послание Игнациуса Кенола о её изъятии</w:t>
        </w:r>
      </w:hyperlink>
      <w:r w:rsidDel="00000000" w:rsidR="00000000" w:rsidRPr="00000000">
        <w:rPr>
          <w:rtl w:val="0"/>
        </w:rPr>
      </w:r>
    </w:p>
    <w:p w:rsidR="00000000" w:rsidDel="00000000" w:rsidP="00000000" w:rsidRDefault="00000000" w:rsidRPr="00000000" w14:paraId="000000E0">
      <w:pPr>
        <w:ind w:firstLine="720"/>
        <w:rPr/>
      </w:pPr>
      <w:hyperlink r:id="rId85">
        <w:r w:rsidDel="00000000" w:rsidR="00000000" w:rsidRPr="00000000">
          <w:rPr>
            <w:color w:val="1155cc"/>
            <w:u w:val="single"/>
            <w:rtl w:val="0"/>
          </w:rPr>
          <w:t xml:space="preserve">Рассказ Септимуса Кенола об отказе уничтожать документ</w:t>
        </w:r>
      </w:hyperlink>
      <w:r w:rsidDel="00000000" w:rsidR="00000000" w:rsidRPr="00000000">
        <w:rPr>
          <w:rtl w:val="0"/>
        </w:rPr>
      </w:r>
    </w:p>
    <w:p w:rsidR="00000000" w:rsidDel="00000000" w:rsidP="00000000" w:rsidRDefault="00000000" w:rsidRPr="00000000" w14:paraId="000000E1">
      <w:pPr>
        <w:ind w:firstLine="720"/>
        <w:rPr/>
      </w:pPr>
      <w:hyperlink r:id="rId86">
        <w:r w:rsidDel="00000000" w:rsidR="00000000" w:rsidRPr="00000000">
          <w:rPr>
            <w:color w:val="1155cc"/>
            <w:u w:val="single"/>
            <w:rtl w:val="0"/>
          </w:rPr>
          <w:t xml:space="preserve">Ричард Оранж</w:t>
        </w:r>
      </w:hyperlink>
      <w:r w:rsidDel="00000000" w:rsidR="00000000" w:rsidRPr="00000000">
        <w:rPr>
          <w:rtl w:val="0"/>
        </w:rPr>
        <w:t xml:space="preserve"> – о своеобразном спасении Восьмой части</w:t>
      </w:r>
    </w:p>
    <w:p w:rsidR="00000000" w:rsidDel="00000000" w:rsidP="00000000" w:rsidRDefault="00000000" w:rsidRPr="00000000" w14:paraId="000000E2">
      <w:pPr>
        <w:ind w:firstLine="720"/>
        <w:rPr/>
      </w:pPr>
      <w:hyperlink r:id="rId87">
        <w:r w:rsidDel="00000000" w:rsidR="00000000" w:rsidRPr="00000000">
          <w:rPr>
            <w:color w:val="1155cc"/>
            <w:u w:val="single"/>
            <w:rtl w:val="0"/>
          </w:rPr>
          <w:t xml:space="preserve">Медитации над постулатами Воли</w:t>
        </w:r>
      </w:hyperlink>
      <w:r w:rsidDel="00000000" w:rsidR="00000000" w:rsidRPr="00000000">
        <w:rPr>
          <w:rtl w:val="0"/>
        </w:rPr>
        <w:t xml:space="preserve">. Так уцелела утраченная часть книги.</w:t>
      </w:r>
    </w:p>
    <w:p w:rsidR="00000000" w:rsidDel="00000000" w:rsidP="00000000" w:rsidRDefault="00000000" w:rsidRPr="00000000" w14:paraId="000000E3">
      <w:pPr>
        <w:ind w:firstLine="720"/>
        <w:rPr/>
      </w:pPr>
      <w:r w:rsidDel="00000000" w:rsidR="00000000" w:rsidRPr="00000000">
        <w:rPr>
          <w:rtl w:val="0"/>
        </w:rPr>
      </w:r>
    </w:p>
    <w:p w:rsidR="00000000" w:rsidDel="00000000" w:rsidP="00000000" w:rsidRDefault="00000000" w:rsidRPr="00000000" w14:paraId="000000E4">
      <w:pPr>
        <w:ind w:firstLine="720"/>
        <w:rPr/>
      </w:pPr>
      <w:r w:rsidDel="00000000" w:rsidR="00000000" w:rsidRPr="00000000">
        <w:rPr>
          <w:rtl w:val="0"/>
        </w:rPr>
        <w:t xml:space="preserve">Религиозные споры ранней империи собраны здесь:</w:t>
      </w:r>
    </w:p>
    <w:p w:rsidR="00000000" w:rsidDel="00000000" w:rsidP="00000000" w:rsidRDefault="00000000" w:rsidRPr="00000000" w14:paraId="000000E5">
      <w:pPr>
        <w:ind w:firstLine="720"/>
        <w:rPr/>
      </w:pPr>
      <w:hyperlink r:id="rId88">
        <w:r w:rsidDel="00000000" w:rsidR="00000000" w:rsidRPr="00000000">
          <w:rPr>
            <w:color w:val="1155cc"/>
            <w:u w:val="single"/>
            <w:rtl w:val="0"/>
          </w:rPr>
          <w:t xml:space="preserve">О концепции сделки</w:t>
        </w:r>
      </w:hyperlink>
      <w:r w:rsidDel="00000000" w:rsidR="00000000" w:rsidRPr="00000000">
        <w:rPr>
          <w:rtl w:val="0"/>
        </w:rPr>
      </w:r>
    </w:p>
    <w:p w:rsidR="00000000" w:rsidDel="00000000" w:rsidP="00000000" w:rsidRDefault="00000000" w:rsidRPr="00000000" w14:paraId="000000E6">
      <w:pPr>
        <w:ind w:firstLine="720"/>
        <w:rPr/>
      </w:pPr>
      <w:hyperlink r:id="rId89">
        <w:r w:rsidDel="00000000" w:rsidR="00000000" w:rsidRPr="00000000">
          <w:rPr>
            <w:color w:val="1155cc"/>
            <w:u w:val="single"/>
            <w:rtl w:val="0"/>
          </w:rPr>
          <w:t xml:space="preserve">О законе и хранителе</w:t>
        </w:r>
      </w:hyperlink>
      <w:r w:rsidDel="00000000" w:rsidR="00000000" w:rsidRPr="00000000">
        <w:rPr>
          <w:rtl w:val="0"/>
        </w:rPr>
      </w:r>
    </w:p>
    <w:p w:rsidR="00000000" w:rsidDel="00000000" w:rsidP="00000000" w:rsidRDefault="00000000" w:rsidRPr="00000000" w14:paraId="000000E7">
      <w:pPr>
        <w:ind w:firstLine="720"/>
        <w:rPr/>
      </w:pPr>
      <w:hyperlink r:id="rId90">
        <w:r w:rsidDel="00000000" w:rsidR="00000000" w:rsidRPr="00000000">
          <w:rPr>
            <w:color w:val="1155cc"/>
            <w:u w:val="single"/>
            <w:rtl w:val="0"/>
          </w:rPr>
          <w:t xml:space="preserve">Сомнение Александра Кенола</w:t>
        </w:r>
      </w:hyperlink>
      <w:r w:rsidDel="00000000" w:rsidR="00000000" w:rsidRPr="00000000">
        <w:rPr>
          <w:rtl w:val="0"/>
        </w:rPr>
      </w:r>
    </w:p>
    <w:p w:rsidR="00000000" w:rsidDel="00000000" w:rsidP="00000000" w:rsidRDefault="00000000" w:rsidRPr="00000000" w14:paraId="000000E8">
      <w:pPr>
        <w:ind w:firstLine="720"/>
        <w:rPr/>
      </w:pPr>
      <w:r w:rsidDel="00000000" w:rsidR="00000000" w:rsidRPr="00000000">
        <w:rPr>
          <w:rtl w:val="0"/>
        </w:rPr>
      </w:r>
    </w:p>
    <w:p w:rsidR="00000000" w:rsidDel="00000000" w:rsidP="00000000" w:rsidRDefault="00000000" w:rsidRPr="00000000" w14:paraId="000000E9">
      <w:pPr>
        <w:ind w:firstLine="720"/>
        <w:rPr/>
      </w:pPr>
      <w:r w:rsidDel="00000000" w:rsidR="00000000" w:rsidRPr="00000000">
        <w:rPr>
          <w:rtl w:val="0"/>
        </w:rPr>
      </w:r>
    </w:p>
    <w:p w:rsidR="00000000" w:rsidDel="00000000" w:rsidP="00000000" w:rsidRDefault="00000000" w:rsidRPr="00000000" w14:paraId="000000EA">
      <w:pPr>
        <w:ind w:firstLine="720"/>
        <w:rPr/>
      </w:pPr>
      <w:r w:rsidDel="00000000" w:rsidR="00000000" w:rsidRPr="00000000">
        <w:rPr>
          <w:rtl w:val="0"/>
        </w:rPr>
      </w:r>
    </w:p>
    <w:p w:rsidR="00000000" w:rsidDel="00000000" w:rsidP="00000000" w:rsidRDefault="00000000" w:rsidRPr="00000000" w14:paraId="000000EB">
      <w:pPr>
        <w:ind w:firstLine="720"/>
        <w:rPr/>
      </w:pPr>
      <w:r w:rsidDel="00000000" w:rsidR="00000000" w:rsidRPr="00000000">
        <w:rPr>
          <w:rtl w:val="0"/>
        </w:rPr>
      </w:r>
    </w:p>
    <w:p w:rsidR="00000000" w:rsidDel="00000000" w:rsidP="00000000" w:rsidRDefault="00000000" w:rsidRPr="00000000" w14:paraId="000000EC">
      <w:pPr>
        <w:pStyle w:val="Heading2"/>
        <w:rPr/>
      </w:pPr>
      <w:bookmarkStart w:colFirst="0" w:colLast="0" w:name="_ciiuv49yyh35" w:id="13"/>
      <w:bookmarkEnd w:id="13"/>
      <w:r w:rsidDel="00000000" w:rsidR="00000000" w:rsidRPr="00000000">
        <w:rPr>
          <w:rtl w:val="0"/>
        </w:rPr>
        <w:t xml:space="preserve">Девять тысяч лет Империи</w:t>
      </w:r>
    </w:p>
    <w:p w:rsidR="00000000" w:rsidDel="00000000" w:rsidP="00000000" w:rsidRDefault="00000000" w:rsidRPr="00000000" w14:paraId="000000ED">
      <w:pPr>
        <w:rPr/>
      </w:pPr>
      <w:r w:rsidDel="00000000" w:rsidR="00000000" w:rsidRPr="00000000">
        <w:rPr>
          <w:rtl w:val="0"/>
        </w:rPr>
      </w:r>
    </w:p>
    <w:p w:rsidR="00000000" w:rsidDel="00000000" w:rsidP="00000000" w:rsidRDefault="00000000" w:rsidRPr="00000000" w14:paraId="000000EE">
      <w:pPr>
        <w:ind w:firstLine="720"/>
        <w:rPr/>
      </w:pPr>
      <w:r w:rsidDel="00000000" w:rsidR="00000000" w:rsidRPr="00000000">
        <w:rPr>
          <w:rtl w:val="0"/>
        </w:rPr>
        <w:t xml:space="preserve">Как мы уже говорили выше, этот период у нас не в фокусе. Поэтому к нему относится череда значимых, но системно не связанных событий, имеющих отношение к одному из фокусных периодов – чаще всего, к современности.</w:t>
      </w:r>
    </w:p>
    <w:p w:rsidR="00000000" w:rsidDel="00000000" w:rsidP="00000000" w:rsidRDefault="00000000" w:rsidRPr="00000000" w14:paraId="000000EF">
      <w:pPr>
        <w:ind w:firstLine="720"/>
        <w:rPr/>
      </w:pPr>
      <w:r w:rsidDel="00000000" w:rsidR="00000000" w:rsidRPr="00000000">
        <w:rPr>
          <w:rtl w:val="0"/>
        </w:rPr>
      </w:r>
    </w:p>
    <w:p w:rsidR="00000000" w:rsidDel="00000000" w:rsidP="00000000" w:rsidRDefault="00000000" w:rsidRPr="00000000" w14:paraId="000000F0">
      <w:pPr>
        <w:ind w:firstLine="720"/>
        <w:rPr/>
      </w:pPr>
      <w:hyperlink r:id="rId91">
        <w:r w:rsidDel="00000000" w:rsidR="00000000" w:rsidRPr="00000000">
          <w:rPr>
            <w:color w:val="1155cc"/>
            <w:u w:val="single"/>
            <w:rtl w:val="0"/>
          </w:rPr>
          <w:t xml:space="preserve">Соглашение Гильдии с троном Золотого Льва</w:t>
        </w:r>
      </w:hyperlink>
      <w:r w:rsidDel="00000000" w:rsidR="00000000" w:rsidRPr="00000000">
        <w:rPr>
          <w:rtl w:val="0"/>
        </w:rPr>
        <w:t xml:space="preserve">: мы вам деньги, вы нам – неприкосновенность навигаторов.</w:t>
      </w:r>
    </w:p>
    <w:p w:rsidR="00000000" w:rsidDel="00000000" w:rsidP="00000000" w:rsidRDefault="00000000" w:rsidRPr="00000000" w14:paraId="000000F1">
      <w:pPr>
        <w:ind w:firstLine="720"/>
        <w:rPr/>
      </w:pPr>
      <w:hyperlink r:id="rId92">
        <w:r w:rsidDel="00000000" w:rsidR="00000000" w:rsidRPr="00000000">
          <w:rPr>
            <w:color w:val="1155cc"/>
            <w:u w:val="single"/>
            <w:rtl w:val="0"/>
          </w:rPr>
          <w:t xml:space="preserve">Эзхар VII прощает дзенсуннитов</w:t>
        </w:r>
      </w:hyperlink>
      <w:r w:rsidDel="00000000" w:rsidR="00000000" w:rsidRPr="00000000">
        <w:rPr>
          <w:rtl w:val="0"/>
        </w:rPr>
        <w:t xml:space="preserve"> в 1444 году</w:t>
      </w:r>
      <w:r w:rsidDel="00000000" w:rsidR="00000000" w:rsidRPr="00000000">
        <w:rPr>
          <w:rtl w:val="0"/>
        </w:rPr>
        <w:t xml:space="preserve">, переводя их из клеймёной “глины” в обычную.</w:t>
      </w:r>
    </w:p>
    <w:p w:rsidR="00000000" w:rsidDel="00000000" w:rsidP="00000000" w:rsidRDefault="00000000" w:rsidRPr="00000000" w14:paraId="000000F2">
      <w:pPr>
        <w:ind w:firstLine="720"/>
        <w:rPr/>
      </w:pPr>
      <w:hyperlink r:id="rId93">
        <w:r w:rsidDel="00000000" w:rsidR="00000000" w:rsidRPr="00000000">
          <w:rPr>
            <w:color w:val="1155cc"/>
            <w:u w:val="single"/>
            <w:rtl w:val="0"/>
          </w:rPr>
          <w:t xml:space="preserve">Идущий пустыней</w:t>
        </w:r>
      </w:hyperlink>
      <w:r w:rsidDel="00000000" w:rsidR="00000000" w:rsidRPr="00000000">
        <w:rPr>
          <w:rtl w:val="0"/>
        </w:rPr>
        <w:t xml:space="preserve">. Текст 1776 года с Ишии, в котором говорится об одиночестве местоблюстителя Всевышнего и необходимости для него успешно переживать смерть.</w:t>
      </w:r>
    </w:p>
    <w:p w:rsidR="00000000" w:rsidDel="00000000" w:rsidP="00000000" w:rsidRDefault="00000000" w:rsidRPr="00000000" w14:paraId="000000F3">
      <w:pPr>
        <w:ind w:firstLine="720"/>
        <w:rPr/>
      </w:pPr>
      <w:hyperlink r:id="rId94">
        <w:r w:rsidDel="00000000" w:rsidR="00000000" w:rsidRPr="00000000">
          <w:rPr>
            <w:color w:val="1155cc"/>
            <w:u w:val="single"/>
            <w:rtl w:val="0"/>
          </w:rPr>
          <w:t xml:space="preserve">Эпоха Сёкме, или Великий демонтаж</w:t>
        </w:r>
      </w:hyperlink>
      <w:r w:rsidDel="00000000" w:rsidR="00000000" w:rsidRPr="00000000">
        <w:rPr>
          <w:rtl w:val="0"/>
        </w:rPr>
        <w:t xml:space="preserve">. Неудачная попытка допустить народ к управлению империей в начале девятого тысячелетия, при Шаддаме III Коррино.</w:t>
      </w:r>
    </w:p>
    <w:p w:rsidR="00000000" w:rsidDel="00000000" w:rsidP="00000000" w:rsidRDefault="00000000" w:rsidRPr="00000000" w14:paraId="000000F4">
      <w:pPr>
        <w:ind w:firstLine="720"/>
        <w:rPr/>
      </w:pPr>
      <w:hyperlink r:id="rId95">
        <w:r w:rsidDel="00000000" w:rsidR="00000000" w:rsidRPr="00000000">
          <w:rPr>
            <w:color w:val="1155cc"/>
            <w:u w:val="single"/>
            <w:rtl w:val="0"/>
          </w:rPr>
          <w:t xml:space="preserve">Глава трактата “О Великом Порядке”</w:t>
        </w:r>
      </w:hyperlink>
      <w:r w:rsidDel="00000000" w:rsidR="00000000" w:rsidRPr="00000000">
        <w:rPr>
          <w:rtl w:val="0"/>
        </w:rPr>
        <w:t xml:space="preserve">, посвящённая праву сильного и силе закона.</w:t>
      </w:r>
    </w:p>
    <w:p w:rsidR="00000000" w:rsidDel="00000000" w:rsidP="00000000" w:rsidRDefault="00000000" w:rsidRPr="00000000" w14:paraId="000000F5">
      <w:pPr>
        <w:ind w:firstLine="720"/>
        <w:rPr/>
      </w:pPr>
      <w:hyperlink r:id="rId96">
        <w:r w:rsidDel="00000000" w:rsidR="00000000" w:rsidRPr="00000000">
          <w:rPr>
            <w:color w:val="1155cc"/>
            <w:u w:val="single"/>
            <w:rtl w:val="0"/>
          </w:rPr>
          <w:t xml:space="preserve">Диалог “Ормос”</w:t>
        </w:r>
      </w:hyperlink>
      <w:r w:rsidDel="00000000" w:rsidR="00000000" w:rsidRPr="00000000">
        <w:rPr>
          <w:rtl w:val="0"/>
        </w:rPr>
        <w:t xml:space="preserve">. Из философского наследия Атрейдесов.</w:t>
      </w:r>
    </w:p>
    <w:p w:rsidR="00000000" w:rsidDel="00000000" w:rsidP="00000000" w:rsidRDefault="00000000" w:rsidRPr="00000000" w14:paraId="000000F6">
      <w:pPr>
        <w:rPr/>
      </w:pPr>
      <w:r w:rsidDel="00000000" w:rsidR="00000000" w:rsidRPr="00000000">
        <w:rPr>
          <w:rtl w:val="0"/>
        </w:rPr>
      </w:r>
    </w:p>
    <w:p w:rsidR="00000000" w:rsidDel="00000000" w:rsidP="00000000" w:rsidRDefault="00000000" w:rsidRPr="00000000" w14:paraId="000000F7">
      <w:pPr>
        <w:rPr/>
      </w:pPr>
      <w:r w:rsidDel="00000000" w:rsidR="00000000" w:rsidRPr="00000000">
        <w:rPr>
          <w:rtl w:val="0"/>
        </w:rPr>
      </w:r>
    </w:p>
    <w:p w:rsidR="00000000" w:rsidDel="00000000" w:rsidP="00000000" w:rsidRDefault="00000000" w:rsidRPr="00000000" w14:paraId="000000F8">
      <w:pPr>
        <w:rPr/>
      </w:pPr>
      <w:r w:rsidDel="00000000" w:rsidR="00000000" w:rsidRPr="00000000">
        <w:rPr>
          <w:rtl w:val="0"/>
        </w:rPr>
      </w:r>
    </w:p>
    <w:p w:rsidR="00000000" w:rsidDel="00000000" w:rsidP="00000000" w:rsidRDefault="00000000" w:rsidRPr="00000000" w14:paraId="000000F9">
      <w:pPr>
        <w:pStyle w:val="Heading1"/>
        <w:rPr/>
      </w:pPr>
      <w:bookmarkStart w:colFirst="0" w:colLast="0" w:name="_4ojsuwszxme" w:id="14"/>
      <w:bookmarkEnd w:id="14"/>
      <w:r w:rsidDel="00000000" w:rsidR="00000000" w:rsidRPr="00000000">
        <w:rPr>
          <w:rtl w:val="0"/>
        </w:rPr>
        <w:t xml:space="preserve">Золотой век Рафаэля Коррино</w:t>
      </w:r>
    </w:p>
    <w:p w:rsidR="00000000" w:rsidDel="00000000" w:rsidP="00000000" w:rsidRDefault="00000000" w:rsidRPr="00000000" w14:paraId="000000FA">
      <w:pPr>
        <w:rPr/>
      </w:pPr>
      <w:r w:rsidDel="00000000" w:rsidR="00000000" w:rsidRPr="00000000">
        <w:rPr>
          <w:rtl w:val="0"/>
        </w:rPr>
      </w:r>
    </w:p>
    <w:p w:rsidR="00000000" w:rsidDel="00000000" w:rsidP="00000000" w:rsidRDefault="00000000" w:rsidRPr="00000000" w14:paraId="000000FB">
      <w:pPr>
        <w:ind w:firstLine="720"/>
        <w:rPr/>
      </w:pPr>
      <w:r w:rsidDel="00000000" w:rsidR="00000000" w:rsidRPr="00000000">
        <w:rPr>
          <w:rtl w:val="0"/>
        </w:rPr>
        <w:t xml:space="preserve">Правление кронпринца Рафаэля, его отца, сына и внука тысячу лет назад считаются золотым веком, периодом расцвета Империи.</w:t>
      </w:r>
    </w:p>
    <w:p w:rsidR="00000000" w:rsidDel="00000000" w:rsidP="00000000" w:rsidRDefault="00000000" w:rsidRPr="00000000" w14:paraId="000000FC">
      <w:pPr>
        <w:ind w:firstLine="720"/>
        <w:rPr/>
      </w:pPr>
      <w:r w:rsidDel="00000000" w:rsidR="00000000" w:rsidRPr="00000000">
        <w:rPr>
          <w:rtl w:val="0"/>
        </w:rPr>
        <w:t xml:space="preserve">Основной текст – </w:t>
      </w:r>
      <w:hyperlink r:id="rId97">
        <w:r w:rsidDel="00000000" w:rsidR="00000000" w:rsidRPr="00000000">
          <w:rPr>
            <w:color w:val="1155cc"/>
            <w:u w:val="single"/>
            <w:rtl w:val="0"/>
          </w:rPr>
          <w:t xml:space="preserve">здесь</w:t>
        </w:r>
      </w:hyperlink>
      <w:r w:rsidDel="00000000" w:rsidR="00000000" w:rsidRPr="00000000">
        <w:rPr>
          <w:rtl w:val="0"/>
        </w:rPr>
        <w:t xml:space="preserve">. </w:t>
      </w:r>
    </w:p>
    <w:p w:rsidR="00000000" w:rsidDel="00000000" w:rsidP="00000000" w:rsidRDefault="00000000" w:rsidRPr="00000000" w14:paraId="000000FD">
      <w:pPr>
        <w:ind w:firstLine="720"/>
        <w:rPr/>
      </w:pPr>
      <w:r w:rsidDel="00000000" w:rsidR="00000000" w:rsidRPr="00000000">
        <w:rPr>
          <w:rtl w:val="0"/>
        </w:rPr>
      </w:r>
    </w:p>
    <w:p w:rsidR="00000000" w:rsidDel="00000000" w:rsidP="00000000" w:rsidRDefault="00000000" w:rsidRPr="00000000" w14:paraId="000000FE">
      <w:pPr>
        <w:ind w:firstLine="720"/>
        <w:rPr/>
      </w:pPr>
      <w:r w:rsidDel="00000000" w:rsidR="00000000" w:rsidRPr="00000000">
        <w:rPr>
          <w:rtl w:val="0"/>
        </w:rPr>
        <w:t xml:space="preserve">Центральный сюжет этого периода – переосмысление системы и попытка её перестроить.</w:t>
      </w:r>
    </w:p>
    <w:p w:rsidR="00000000" w:rsidDel="00000000" w:rsidP="00000000" w:rsidRDefault="00000000" w:rsidRPr="00000000" w14:paraId="000000FF">
      <w:pPr>
        <w:rPr/>
      </w:pPr>
      <w:r w:rsidDel="00000000" w:rsidR="00000000" w:rsidRPr="00000000">
        <w:rPr>
          <w:rtl w:val="0"/>
        </w:rPr>
      </w:r>
    </w:p>
    <w:p w:rsidR="00000000" w:rsidDel="00000000" w:rsidP="00000000" w:rsidRDefault="00000000" w:rsidRPr="00000000" w14:paraId="00000100">
      <w:pPr>
        <w:ind w:firstLine="720"/>
        <w:rPr/>
      </w:pPr>
      <w:r w:rsidDel="00000000" w:rsidR="00000000" w:rsidRPr="00000000">
        <w:rPr>
          <w:rtl w:val="0"/>
        </w:rPr>
        <w:t xml:space="preserve">Здесь нужно сделать отступление об истине дома Коррино.</w:t>
      </w:r>
    </w:p>
    <w:p w:rsidR="00000000" w:rsidDel="00000000" w:rsidP="00000000" w:rsidRDefault="00000000" w:rsidRPr="00000000" w14:paraId="00000101">
      <w:pPr>
        <w:ind w:firstLine="720"/>
        <w:rPr/>
      </w:pPr>
      <w:r w:rsidDel="00000000" w:rsidR="00000000" w:rsidRPr="00000000">
        <w:rPr>
          <w:rtl w:val="0"/>
        </w:rPr>
        <w:t xml:space="preserve">Казалось бы, “оставить всё как есть” – это плоская и бессодержательная мысль. Но обдумаем её чуть дольше.</w:t>
      </w:r>
    </w:p>
    <w:p w:rsidR="00000000" w:rsidDel="00000000" w:rsidP="00000000" w:rsidRDefault="00000000" w:rsidRPr="00000000" w14:paraId="00000102">
      <w:pPr>
        <w:ind w:firstLine="720"/>
        <w:rPr/>
      </w:pPr>
      <w:r w:rsidDel="00000000" w:rsidR="00000000" w:rsidRPr="00000000">
        <w:rPr>
          <w:rtl w:val="0"/>
        </w:rPr>
        <w:t xml:space="preserve">Десять тысяч лет Империя существует в крайне специфической и неестественной форме и не распадается. Существующий строй, как его ни расшатывают, все время, как неваляшка, возвращается в исходное положение. А расшатывают его от души, см. историю об эпохе Сёкме.</w:t>
      </w:r>
    </w:p>
    <w:p w:rsidR="00000000" w:rsidDel="00000000" w:rsidP="00000000" w:rsidRDefault="00000000" w:rsidRPr="00000000" w14:paraId="00000103">
      <w:pPr>
        <w:ind w:firstLine="720"/>
        <w:rPr/>
      </w:pPr>
      <w:r w:rsidDel="00000000" w:rsidR="00000000" w:rsidRPr="00000000">
        <w:rPr>
          <w:rtl w:val="0"/>
        </w:rPr>
        <w:t xml:space="preserve">Мир Дюны располагает к прыжку веры. Всегда есть что-то, что человек не может понять, но обязан исполнить. Когда-то это нечто вычисляли машины. Сейчас это делают ментаты. Человек, в пользу которого делается прогноз, просто не в силах его проверить – и привыкает прислушиваться. Когда ментат говорит “пригнись”, герцог пригибается, даже если не видит угрозы.</w:t>
      </w:r>
    </w:p>
    <w:p w:rsidR="00000000" w:rsidDel="00000000" w:rsidP="00000000" w:rsidRDefault="00000000" w:rsidRPr="00000000" w14:paraId="00000104">
      <w:pPr>
        <w:ind w:firstLine="720"/>
        <w:rPr/>
      </w:pPr>
      <w:r w:rsidDel="00000000" w:rsidR="00000000" w:rsidRPr="00000000">
        <w:rPr>
          <w:rtl w:val="0"/>
        </w:rPr>
        <w:t xml:space="preserve">И в этой связи принять за аксиому “не понимаем, почему, но оптимальный строй – это дремучий кастовый феодализм с ядерными арсеналами” так же естественно, как пригнуться. В конце концов, что более убедительно – это или “вам не понять, но к спасению человечество приведёт тиран, который обратится в червя, проживёт 3 тыс. лет, доведёт людей до отчаяния и бегства за пределы его досягаемости, чтобы они потом вернулись, перебили почти всех, кто остался, и лишь маленький кораблик улетел бы с места катастрофы…”? Феодализм выглядит как-то более естественно.</w:t>
      </w:r>
      <w:r w:rsidDel="00000000" w:rsidR="00000000" w:rsidRPr="00000000">
        <w:drawing>
          <wp:anchor allowOverlap="1" behindDoc="0" distB="114300" distT="114300" distL="114300" distR="114300" hidden="0" layoutInCell="1" locked="0" relativeHeight="0" simplePos="0">
            <wp:simplePos x="0" y="0"/>
            <wp:positionH relativeFrom="column">
              <wp:posOffset>2914650</wp:posOffset>
            </wp:positionH>
            <wp:positionV relativeFrom="paragraph">
              <wp:posOffset>171450</wp:posOffset>
            </wp:positionV>
            <wp:extent cx="3200400" cy="3200400"/>
            <wp:effectExtent b="0" l="0" r="0" t="0"/>
            <wp:wrapSquare wrapText="bothSides" distB="114300" distT="114300" distL="114300" distR="114300"/>
            <wp:docPr id="2" name="image14.jpg"/>
            <a:graphic>
              <a:graphicData uri="http://schemas.openxmlformats.org/drawingml/2006/picture">
                <pic:pic>
                  <pic:nvPicPr>
                    <pic:cNvPr id="0" name="image14.jpg"/>
                    <pic:cNvPicPr preferRelativeResize="0"/>
                  </pic:nvPicPr>
                  <pic:blipFill>
                    <a:blip r:embed="rId98"/>
                    <a:srcRect b="0" l="0" r="0" t="0"/>
                    <a:stretch>
                      <a:fillRect/>
                    </a:stretch>
                  </pic:blipFill>
                  <pic:spPr>
                    <a:xfrm>
                      <a:off x="0" y="0"/>
                      <a:ext cx="3200400" cy="32004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-285749</wp:posOffset>
            </wp:positionH>
            <wp:positionV relativeFrom="paragraph">
              <wp:posOffset>171687</wp:posOffset>
            </wp:positionV>
            <wp:extent cx="3195638" cy="3195638"/>
            <wp:effectExtent b="0" l="0" r="0" t="0"/>
            <wp:wrapSquare wrapText="bothSides" distB="114300" distT="114300" distL="114300" distR="114300"/>
            <wp:docPr id="7" name="image12.jpg"/>
            <a:graphic>
              <a:graphicData uri="http://schemas.openxmlformats.org/drawingml/2006/picture">
                <pic:pic>
                  <pic:nvPicPr>
                    <pic:cNvPr id="0" name="image12.jpg"/>
                    <pic:cNvPicPr preferRelativeResize="0"/>
                  </pic:nvPicPr>
                  <pic:blipFill>
                    <a:blip r:embed="rId99"/>
                    <a:srcRect b="0" l="0" r="0" t="0"/>
                    <a:stretch>
                      <a:fillRect/>
                    </a:stretch>
                  </pic:blipFill>
                  <pic:spPr>
                    <a:xfrm>
                      <a:off x="0" y="0"/>
                      <a:ext cx="3195638" cy="3195638"/>
                    </a:xfrm>
                    <a:prstGeom prst="rect"/>
                    <a:ln/>
                  </pic:spPr>
                </pic:pic>
              </a:graphicData>
            </a:graphic>
          </wp:anchor>
        </w:drawing>
      </w:r>
    </w:p>
    <w:p w:rsidR="00000000" w:rsidDel="00000000" w:rsidP="00000000" w:rsidRDefault="00000000" w:rsidRPr="00000000" w14:paraId="00000105">
      <w:pPr>
        <w:rPr/>
      </w:pPr>
      <w:r w:rsidDel="00000000" w:rsidR="00000000" w:rsidRPr="00000000">
        <w:rPr>
          <w:rtl w:val="0"/>
        </w:rPr>
      </w:r>
    </w:p>
    <w:p w:rsidR="00000000" w:rsidDel="00000000" w:rsidP="00000000" w:rsidRDefault="00000000" w:rsidRPr="00000000" w14:paraId="00000106">
      <w:pPr>
        <w:ind w:firstLine="720"/>
        <w:rPr/>
      </w:pPr>
      <w:r w:rsidDel="00000000" w:rsidR="00000000" w:rsidRPr="00000000">
        <w:rPr>
          <w:rtl w:val="0"/>
        </w:rPr>
        <w:t xml:space="preserve">Тем не менее, Рафаэль Коррино, понимая всё это, желал сломать этот строй. Не просто раскачать в очередной раз неваляшку империи, а заставить её принять совершенно другое положение. А поскольку он не боялся задач на века, как можно видеть из историй про перепись или вакцинацию, он запустил процесс длиной в тысячу лет. Которая и вылилась в войну смыслов.</w:t>
      </w:r>
    </w:p>
    <w:p w:rsidR="00000000" w:rsidDel="00000000" w:rsidP="00000000" w:rsidRDefault="00000000" w:rsidRPr="00000000" w14:paraId="00000107">
      <w:pPr>
        <w:ind w:firstLine="720"/>
        <w:rPr/>
      </w:pPr>
      <w:r w:rsidDel="00000000" w:rsidR="00000000" w:rsidRPr="00000000">
        <w:rPr>
          <w:rtl w:val="0"/>
        </w:rPr>
      </w:r>
    </w:p>
    <w:p w:rsidR="00000000" w:rsidDel="00000000" w:rsidP="00000000" w:rsidRDefault="00000000" w:rsidRPr="00000000" w14:paraId="00000108">
      <w:pPr>
        <w:rPr/>
      </w:pPr>
      <w:r w:rsidDel="00000000" w:rsidR="00000000" w:rsidRPr="00000000">
        <w:rPr>
          <w:rtl w:val="0"/>
        </w:rPr>
      </w:r>
    </w:p>
    <w:p w:rsidR="00000000" w:rsidDel="00000000" w:rsidP="00000000" w:rsidRDefault="00000000" w:rsidRPr="00000000" w14:paraId="00000109">
      <w:pPr>
        <w:ind w:firstLine="720"/>
        <w:rPr/>
      </w:pPr>
      <w:r w:rsidDel="00000000" w:rsidR="00000000" w:rsidRPr="00000000">
        <w:rPr>
          <w:rtl w:val="0"/>
        </w:rPr>
        <w:t xml:space="preserve">Здесь центральный эпизод – </w:t>
      </w:r>
      <w:hyperlink r:id="rId100">
        <w:r w:rsidDel="00000000" w:rsidR="00000000" w:rsidRPr="00000000">
          <w:rPr>
            <w:color w:val="1155cc"/>
            <w:u w:val="single"/>
            <w:rtl w:val="0"/>
          </w:rPr>
          <w:t xml:space="preserve">Трёхдневный меджлис</w:t>
        </w:r>
      </w:hyperlink>
      <w:r w:rsidDel="00000000" w:rsidR="00000000" w:rsidRPr="00000000">
        <w:rPr>
          <w:rtl w:val="0"/>
        </w:rPr>
        <w:t xml:space="preserve">. На нём было решено попробовать различные варианты переустройства застоявшейся системы и через тысячу лет подвести итоги.</w:t>
      </w:r>
    </w:p>
    <w:p w:rsidR="00000000" w:rsidDel="00000000" w:rsidP="00000000" w:rsidRDefault="00000000" w:rsidRPr="00000000" w14:paraId="0000010A">
      <w:pPr>
        <w:ind w:left="0" w:firstLine="0"/>
        <w:rPr/>
      </w:pPr>
      <w:r w:rsidDel="00000000" w:rsidR="00000000" w:rsidRPr="00000000">
        <w:rPr>
          <w:rtl w:val="0"/>
        </w:rPr>
      </w:r>
    </w:p>
    <w:p w:rsidR="00000000" w:rsidDel="00000000" w:rsidP="00000000" w:rsidRDefault="00000000" w:rsidRPr="00000000" w14:paraId="0000010B">
      <w:pPr>
        <w:ind w:firstLine="720"/>
        <w:rPr/>
      </w:pPr>
      <w:r w:rsidDel="00000000" w:rsidR="00000000" w:rsidRPr="00000000">
        <w:rPr>
          <w:rtl w:val="0"/>
        </w:rPr>
      </w:r>
    </w:p>
    <w:p w:rsidR="00000000" w:rsidDel="00000000" w:rsidP="00000000" w:rsidRDefault="00000000" w:rsidRPr="00000000" w14:paraId="0000010C">
      <w:pPr>
        <w:ind w:firstLine="720"/>
        <w:rPr/>
      </w:pPr>
      <w:r w:rsidDel="00000000" w:rsidR="00000000" w:rsidRPr="00000000">
        <w:rPr>
          <w:rtl w:val="0"/>
        </w:rPr>
        <w:t xml:space="preserve">Афоризмы Рафаэля Коррино – </w:t>
      </w:r>
      <w:hyperlink r:id="rId101">
        <w:r w:rsidDel="00000000" w:rsidR="00000000" w:rsidRPr="00000000">
          <w:rPr>
            <w:color w:val="1155cc"/>
            <w:u w:val="single"/>
            <w:rtl w:val="0"/>
          </w:rPr>
          <w:t xml:space="preserve">общеизвестные</w:t>
        </w:r>
      </w:hyperlink>
      <w:r w:rsidDel="00000000" w:rsidR="00000000" w:rsidRPr="00000000">
        <w:rPr>
          <w:rtl w:val="0"/>
        </w:rPr>
        <w:t xml:space="preserve"> и </w:t>
      </w:r>
      <w:hyperlink r:id="rId102">
        <w:r w:rsidDel="00000000" w:rsidR="00000000" w:rsidRPr="00000000">
          <w:rPr>
            <w:color w:val="1155cc"/>
            <w:u w:val="single"/>
            <w:rtl w:val="0"/>
          </w:rPr>
          <w:t xml:space="preserve">не очень</w:t>
        </w:r>
      </w:hyperlink>
      <w:r w:rsidDel="00000000" w:rsidR="00000000" w:rsidRPr="00000000">
        <w:rPr>
          <w:rtl w:val="0"/>
        </w:rPr>
        <w:t xml:space="preserve">. В последних видно, как он размышляет о малопопулярных вещах вроде вечной тирании или чего-то наподобие “Осириса”.</w:t>
      </w:r>
    </w:p>
    <w:p w:rsidR="00000000" w:rsidDel="00000000" w:rsidP="00000000" w:rsidRDefault="00000000" w:rsidRPr="00000000" w14:paraId="0000010D">
      <w:pPr>
        <w:ind w:firstLine="720"/>
        <w:rPr/>
      </w:pPr>
      <w:hyperlink r:id="rId103">
        <w:r w:rsidDel="00000000" w:rsidR="00000000" w:rsidRPr="00000000">
          <w:rPr>
            <w:color w:val="1155cc"/>
            <w:u w:val="single"/>
            <w:rtl w:val="0"/>
          </w:rPr>
          <w:t xml:space="preserve">Речь Рафаэля на открытии университета</w:t>
        </w:r>
      </w:hyperlink>
      <w:r w:rsidDel="00000000" w:rsidR="00000000" w:rsidRPr="00000000">
        <w:rPr>
          <w:rtl w:val="0"/>
        </w:rPr>
      </w:r>
    </w:p>
    <w:p w:rsidR="00000000" w:rsidDel="00000000" w:rsidP="00000000" w:rsidRDefault="00000000" w:rsidRPr="00000000" w14:paraId="0000010E">
      <w:pPr>
        <w:ind w:firstLine="720"/>
        <w:rPr/>
      </w:pPr>
      <w:r w:rsidDel="00000000" w:rsidR="00000000" w:rsidRPr="00000000">
        <w:rPr>
          <w:rtl w:val="0"/>
        </w:rPr>
        <w:t xml:space="preserve">Сюда же относится </w:t>
      </w:r>
      <w:hyperlink r:id="rId104">
        <w:r w:rsidDel="00000000" w:rsidR="00000000" w:rsidRPr="00000000">
          <w:rPr>
            <w:color w:val="1155cc"/>
            <w:u w:val="single"/>
            <w:rtl w:val="0"/>
          </w:rPr>
          <w:t xml:space="preserve">история даруг</w:t>
        </w:r>
      </w:hyperlink>
      <w:r w:rsidDel="00000000" w:rsidR="00000000" w:rsidRPr="00000000">
        <w:rPr>
          <w:rtl w:val="0"/>
        </w:rPr>
        <w:t xml:space="preserve"> – единокровных сестёр Идриса I Коррино, поднятых в виде гхол и сопровождавших правителей Империи с тех самых пор. Демэр имела сквозную память, Эзра – нет.</w:t>
      </w:r>
    </w:p>
    <w:p w:rsidR="00000000" w:rsidDel="00000000" w:rsidP="00000000" w:rsidRDefault="00000000" w:rsidRPr="00000000" w14:paraId="0000010F">
      <w:pPr>
        <w:ind w:firstLine="720"/>
        <w:rPr/>
      </w:pPr>
      <w:r w:rsidDel="00000000" w:rsidR="00000000" w:rsidRPr="00000000">
        <w:rPr>
          <w:rtl w:val="0"/>
        </w:rPr>
      </w:r>
    </w:p>
    <w:p w:rsidR="00000000" w:rsidDel="00000000" w:rsidP="00000000" w:rsidRDefault="00000000" w:rsidRPr="00000000" w14:paraId="00000110">
      <w:pPr>
        <w:pStyle w:val="Heading3"/>
        <w:ind w:firstLine="720"/>
        <w:rPr/>
      </w:pPr>
      <w:bookmarkStart w:colFirst="0" w:colLast="0" w:name="_zckwu7j6phc7" w:id="15"/>
      <w:bookmarkEnd w:id="15"/>
      <w:r w:rsidDel="00000000" w:rsidR="00000000" w:rsidRPr="00000000">
        <w:rPr>
          <w:rtl w:val="0"/>
        </w:rPr>
        <w:t xml:space="preserve">Сенасарская оборона</w:t>
      </w:r>
    </w:p>
    <w:p w:rsidR="00000000" w:rsidDel="00000000" w:rsidP="00000000" w:rsidRDefault="00000000" w:rsidRPr="00000000" w14:paraId="00000111">
      <w:pPr>
        <w:ind w:firstLine="7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-257174</wp:posOffset>
            </wp:positionH>
            <wp:positionV relativeFrom="paragraph">
              <wp:posOffset>230395</wp:posOffset>
            </wp:positionV>
            <wp:extent cx="3319463" cy="3291877"/>
            <wp:effectExtent b="0" l="0" r="0" t="0"/>
            <wp:wrapSquare wrapText="bothSides" distB="114300" distT="114300" distL="114300" distR="114300"/>
            <wp:docPr id="3" name="image1.jpg"/>
            <a:graphic>
              <a:graphicData uri="http://schemas.openxmlformats.org/drawingml/2006/picture">
                <pic:pic>
                  <pic:nvPicPr>
                    <pic:cNvPr id="0" name="image1.jpg"/>
                    <pic:cNvPicPr preferRelativeResize="0"/>
                  </pic:nvPicPr>
                  <pic:blipFill>
                    <a:blip r:embed="rId105"/>
                    <a:srcRect b="0" l="0" r="0" t="0"/>
                    <a:stretch>
                      <a:fillRect/>
                    </a:stretch>
                  </pic:blipFill>
                  <pic:spPr>
                    <a:xfrm>
                      <a:off x="0" y="0"/>
                      <a:ext cx="3319463" cy="3291877"/>
                    </a:xfrm>
                    <a:prstGeom prst="rect"/>
                    <a:ln/>
                  </pic:spPr>
                </pic:pic>
              </a:graphicData>
            </a:graphic>
          </wp:anchor>
        </w:drawing>
      </w:r>
    </w:p>
    <w:p w:rsidR="00000000" w:rsidDel="00000000" w:rsidP="00000000" w:rsidRDefault="00000000" w:rsidRPr="00000000" w14:paraId="00000112">
      <w:pPr>
        <w:ind w:firstLine="720"/>
        <w:rPr/>
      </w:pPr>
      <w:r w:rsidDel="00000000" w:rsidR="00000000" w:rsidRPr="00000000">
        <w:rPr>
          <w:rtl w:val="0"/>
        </w:rPr>
      </w:r>
    </w:p>
    <w:p w:rsidR="00000000" w:rsidDel="00000000" w:rsidP="00000000" w:rsidRDefault="00000000" w:rsidRPr="00000000" w14:paraId="00000113">
      <w:pPr>
        <w:ind w:firstLine="720"/>
        <w:rPr/>
      </w:pPr>
      <w:r w:rsidDel="00000000" w:rsidR="00000000" w:rsidRPr="00000000">
        <w:rPr>
          <w:rtl w:val="0"/>
        </w:rPr>
        <w:t xml:space="preserve">У кронпринца Рафаэля был союзник и младший товарищ – Раймонд Верниус, он же Раймонд Цивис, он же Сенасарский пёс, которому у нас было посвящено много материалов и солидный пласт данжа.</w:t>
      </w:r>
    </w:p>
    <w:p w:rsidR="00000000" w:rsidDel="00000000" w:rsidP="00000000" w:rsidRDefault="00000000" w:rsidRPr="00000000" w14:paraId="00000114">
      <w:pPr>
        <w:ind w:firstLine="720"/>
        <w:rPr/>
      </w:pPr>
      <w:r w:rsidDel="00000000" w:rsidR="00000000" w:rsidRPr="00000000">
        <w:rPr>
          <w:rtl w:val="0"/>
        </w:rPr>
      </w:r>
    </w:p>
    <w:p w:rsidR="00000000" w:rsidDel="00000000" w:rsidP="00000000" w:rsidRDefault="00000000" w:rsidRPr="00000000" w14:paraId="00000115">
      <w:pPr>
        <w:ind w:firstLine="720"/>
        <w:rPr/>
      </w:pPr>
      <w:r w:rsidDel="00000000" w:rsidR="00000000" w:rsidRPr="00000000">
        <w:rPr>
          <w:rtl w:val="0"/>
        </w:rPr>
        <w:t xml:space="preserve">Базовая история Сенасарской обороны – </w:t>
      </w:r>
      <w:hyperlink r:id="rId106">
        <w:r w:rsidDel="00000000" w:rsidR="00000000" w:rsidRPr="00000000">
          <w:rPr>
            <w:color w:val="1155cc"/>
            <w:u w:val="single"/>
            <w:rtl w:val="0"/>
          </w:rPr>
          <w:t xml:space="preserve">здесь</w:t>
        </w:r>
      </w:hyperlink>
      <w:r w:rsidDel="00000000" w:rsidR="00000000" w:rsidRPr="00000000">
        <w:rPr>
          <w:rtl w:val="0"/>
        </w:rPr>
        <w:t xml:space="preserve">.</w:t>
      </w:r>
    </w:p>
    <w:p w:rsidR="00000000" w:rsidDel="00000000" w:rsidP="00000000" w:rsidRDefault="00000000" w:rsidRPr="00000000" w14:paraId="00000116">
      <w:pPr>
        <w:ind w:firstLine="720"/>
        <w:rPr/>
      </w:pPr>
      <w:r w:rsidDel="00000000" w:rsidR="00000000" w:rsidRPr="00000000">
        <w:rPr>
          <w:rtl w:val="0"/>
        </w:rPr>
        <w:t xml:space="preserve">Более понятная, где очевидно, кто с кем там конфликтовал, – </w:t>
      </w:r>
      <w:hyperlink r:id="rId107">
        <w:r w:rsidDel="00000000" w:rsidR="00000000" w:rsidRPr="00000000">
          <w:rPr>
            <w:color w:val="1155cc"/>
            <w:u w:val="single"/>
            <w:rtl w:val="0"/>
          </w:rPr>
          <w:t xml:space="preserve">здесь</w:t>
        </w:r>
      </w:hyperlink>
      <w:r w:rsidDel="00000000" w:rsidR="00000000" w:rsidRPr="00000000">
        <w:rPr>
          <w:rtl w:val="0"/>
        </w:rPr>
        <w:t xml:space="preserve">. </w:t>
      </w:r>
    </w:p>
    <w:p w:rsidR="00000000" w:rsidDel="00000000" w:rsidP="00000000" w:rsidRDefault="00000000" w:rsidRPr="00000000" w14:paraId="00000117">
      <w:pPr>
        <w:ind w:firstLine="720"/>
        <w:rPr/>
      </w:pPr>
      <w:r w:rsidDel="00000000" w:rsidR="00000000" w:rsidRPr="00000000">
        <w:rPr>
          <w:rtl w:val="0"/>
        </w:rPr>
      </w:r>
    </w:p>
    <w:p w:rsidR="00000000" w:rsidDel="00000000" w:rsidP="00000000" w:rsidRDefault="00000000" w:rsidRPr="00000000" w14:paraId="00000118">
      <w:pPr>
        <w:rPr/>
      </w:pPr>
      <w:r w:rsidDel="00000000" w:rsidR="00000000" w:rsidRPr="00000000">
        <w:rPr>
          <w:rtl w:val="0"/>
        </w:rPr>
        <w:t xml:space="preserve">Вкратце: был такой гениальный, но чересчур живой умом юноша по имени Раймонд Верниус, которого в войне ассасинов редуцировали до 21 грамма нервной ткани, поэтому из него собрали киборга (опасно напоминающего мыслемашину). Киборг попытался взять реванш, нарушил закон, был изгнан из семьи Верниус, лишён регалий и уже под именем Раймонд Цивис с неким кругом единомышленников отправился за пределы Известной Вселенной.</w:t>
      </w:r>
    </w:p>
    <w:p w:rsidR="00000000" w:rsidDel="00000000" w:rsidP="00000000" w:rsidRDefault="00000000" w:rsidRPr="00000000" w14:paraId="00000119">
      <w:pPr>
        <w:rPr/>
      </w:pPr>
      <w:r w:rsidDel="00000000" w:rsidR="00000000" w:rsidRPr="00000000">
        <w:rPr>
          <w:rtl w:val="0"/>
        </w:rPr>
      </w:r>
    </w:p>
    <w:p w:rsidR="00000000" w:rsidDel="00000000" w:rsidP="00000000" w:rsidRDefault="00000000" w:rsidRPr="00000000" w14:paraId="0000011A">
      <w:pPr>
        <w:ind w:firstLine="720"/>
        <w:rPr/>
      </w:pPr>
      <w:r w:rsidDel="00000000" w:rsidR="00000000" w:rsidRPr="00000000">
        <w:rPr>
          <w:rtl w:val="0"/>
        </w:rPr>
        <w:t xml:space="preserve">История Пса довольно подробно изложена в документах ниже, повторять её не будем. Есть несколько важных вещей, которые стоит упомянуть здесь.</w:t>
      </w:r>
    </w:p>
    <w:p w:rsidR="00000000" w:rsidDel="00000000" w:rsidP="00000000" w:rsidRDefault="00000000" w:rsidRPr="00000000" w14:paraId="0000011B">
      <w:pPr>
        <w:ind w:firstLine="720"/>
        <w:rPr/>
      </w:pPr>
      <w:r w:rsidDel="00000000" w:rsidR="00000000" w:rsidRPr="00000000">
        <w:rPr>
          <w:rtl w:val="0"/>
        </w:rPr>
      </w:r>
    </w:p>
    <w:p w:rsidR="00000000" w:rsidDel="00000000" w:rsidP="00000000" w:rsidRDefault="00000000" w:rsidRPr="00000000" w14:paraId="0000011C">
      <w:pPr>
        <w:ind w:firstLine="720"/>
        <w:rPr/>
      </w:pPr>
      <w:r w:rsidDel="00000000" w:rsidR="00000000" w:rsidRPr="00000000">
        <w:rPr>
          <w:rtl w:val="0"/>
        </w:rPr>
        <w:t xml:space="preserve">Был ли Раймонд Цивис машиной? Мы считаем, что нет: всё же он был человеком. Но с точки зрения возможностей Пёс проходил по верхней границе того размытого промежутка, где уже кончается усовершенствованный ментат и начинается мыслемашина, поэтому обладал грандиозными прогностическими возможностями.</w:t>
      </w:r>
    </w:p>
    <w:p w:rsidR="00000000" w:rsidDel="00000000" w:rsidP="00000000" w:rsidRDefault="00000000" w:rsidRPr="00000000" w14:paraId="0000011D">
      <w:pPr>
        <w:rPr/>
      </w:pPr>
      <w:r w:rsidDel="00000000" w:rsidR="00000000" w:rsidRPr="00000000">
        <w:rPr>
          <w:rtl w:val="0"/>
        </w:rPr>
      </w:r>
    </w:p>
    <w:p w:rsidR="00000000" w:rsidDel="00000000" w:rsidP="00000000" w:rsidRDefault="00000000" w:rsidRPr="00000000" w14:paraId="0000011E">
      <w:pPr>
        <w:rPr/>
      </w:pPr>
      <w:r w:rsidDel="00000000" w:rsidR="00000000" w:rsidRPr="00000000">
        <w:rPr>
          <w:rtl w:val="0"/>
        </w:rPr>
        <w:tab/>
        <w:t xml:space="preserve">Что именно он делал?</w:t>
      </w:r>
    </w:p>
    <w:p w:rsidR="00000000" w:rsidDel="00000000" w:rsidP="00000000" w:rsidRDefault="00000000" w:rsidRPr="00000000" w14:paraId="0000011F">
      <w:pPr>
        <w:rPr/>
      </w:pPr>
      <w:r w:rsidDel="00000000" w:rsidR="00000000" w:rsidRPr="00000000">
        <w:rPr>
          <w:rtl w:val="0"/>
        </w:rPr>
        <w:tab/>
      </w:r>
      <w:r w:rsidDel="00000000" w:rsidR="00000000" w:rsidRPr="00000000">
        <w:drawing>
          <wp:anchor allowOverlap="1" behindDoc="0" distB="114300" distT="114300" distL="114300" distR="114300" hidden="0" layoutInCell="1" locked="0" relativeHeight="0" simplePos="0">
            <wp:simplePos x="0" y="0"/>
            <wp:positionH relativeFrom="column">
              <wp:posOffset>2409825</wp:posOffset>
            </wp:positionH>
            <wp:positionV relativeFrom="paragraph">
              <wp:posOffset>199974</wp:posOffset>
            </wp:positionV>
            <wp:extent cx="3405188" cy="3405188"/>
            <wp:effectExtent b="0" l="0" r="0" t="0"/>
            <wp:wrapSquare wrapText="bothSides" distB="114300" distT="114300" distL="114300" distR="114300"/>
            <wp:docPr id="9" name="image3.jpg"/>
            <a:graphic>
              <a:graphicData uri="http://schemas.openxmlformats.org/drawingml/2006/picture">
                <pic:pic>
                  <pic:nvPicPr>
                    <pic:cNvPr id="0" name="image3.jpg"/>
                    <pic:cNvPicPr preferRelativeResize="0"/>
                  </pic:nvPicPr>
                  <pic:blipFill>
                    <a:blip r:embed="rId108"/>
                    <a:srcRect b="0" l="0" r="0" t="0"/>
                    <a:stretch>
                      <a:fillRect/>
                    </a:stretch>
                  </pic:blipFill>
                  <pic:spPr>
                    <a:xfrm>
                      <a:off x="0" y="0"/>
                      <a:ext cx="3405188" cy="3405188"/>
                    </a:xfrm>
                    <a:prstGeom prst="rect"/>
                    <a:ln/>
                  </pic:spPr>
                </pic:pic>
              </a:graphicData>
            </a:graphic>
          </wp:anchor>
        </w:drawing>
      </w:r>
    </w:p>
    <w:p w:rsidR="00000000" w:rsidDel="00000000" w:rsidP="00000000" w:rsidRDefault="00000000" w:rsidRPr="00000000" w14:paraId="00000120">
      <w:pPr>
        <w:ind w:firstLine="720"/>
        <w:rPr/>
      </w:pPr>
      <w:r w:rsidDel="00000000" w:rsidR="00000000" w:rsidRPr="00000000">
        <w:rPr>
          <w:rtl w:val="0"/>
        </w:rPr>
        <w:t xml:space="preserve">Поначалу им двигали только соображения реванша – он хотел выкупить свой дом у Ричезе и именно поэтому занялся поиском планет, богатых ресурсами, – тех самых “пяти Хагалов”, за которые, как он имел все основания полагать, Ричезе легко выпустят Верниусов из-под своего протектората. Но потом мудрый принц Рафаэль наложил вето на сделку, видя в ней дорогу в ад, а сам Пёс в процессе поиска он узнал довольно много о том, зачем на самом деле нужны новые горизонты Вселенной.</w:t>
      </w:r>
    </w:p>
    <w:p w:rsidR="00000000" w:rsidDel="00000000" w:rsidP="00000000" w:rsidRDefault="00000000" w:rsidRPr="00000000" w14:paraId="00000121">
      <w:pPr>
        <w:ind w:firstLine="720"/>
        <w:rPr/>
      </w:pPr>
      <w:r w:rsidDel="00000000" w:rsidR="00000000" w:rsidRPr="00000000">
        <w:rPr>
          <w:rtl w:val="0"/>
        </w:rPr>
        <w:t xml:space="preserve">Он начал с потерянных достижений мыслемашин и вычислил, где находятся Байт аль-Алят (планеты, открытые машинами, но не найденные человеком). Среди них он обнаружил планету под названием “Зоб Медузы”, на которой некогда располагалась ремонтная база стратега Мафусаила. Её он назвал Сенасар и устроил на ней свою базу.</w:t>
      </w:r>
    </w:p>
    <w:p w:rsidR="00000000" w:rsidDel="00000000" w:rsidP="00000000" w:rsidRDefault="00000000" w:rsidRPr="00000000" w14:paraId="00000122">
      <w:pPr>
        <w:ind w:firstLine="720"/>
        <w:rPr/>
      </w:pPr>
      <w:r w:rsidDel="00000000" w:rsidR="00000000" w:rsidRPr="00000000">
        <w:rPr>
          <w:rtl w:val="0"/>
        </w:rPr>
        <w:t xml:space="preserve">Стратег Мафусаил был специализированной мыслемашиной – он занимался терраформированием планет. Он был огромен, это была гигантская мобильная станция. Как раз Мафусаил и отвечал за вышеупомянутый Огненный мост.</w:t>
      </w:r>
    </w:p>
    <w:p w:rsidR="00000000" w:rsidDel="00000000" w:rsidP="00000000" w:rsidRDefault="00000000" w:rsidRPr="00000000" w14:paraId="00000123">
      <w:pPr>
        <w:ind w:firstLine="720"/>
        <w:rPr/>
      </w:pPr>
      <w:r w:rsidDel="00000000" w:rsidR="00000000" w:rsidRPr="00000000">
        <w:rPr>
          <w:rtl w:val="0"/>
        </w:rPr>
        <w:t xml:space="preserve">Во время джихада Мафусаил стал одним из тех, кто встал на позицию “машины должны быть ограничены”. И принял участие в неком эксперименте. Это был, в сущности, единственный удачный эксперимент по ограничению уже существующей (не заново построенной!) мыслемашины волей человека без существенной потери этой машиной своего КПД. Для этого был выбран доброволец, которым стал некто Вафф (имени его история не сохранила). От Ваффа отрезали большой кусок и заменили его оборудованием для максимально плотной связи с машиной. От Мафусаила тоже кое-что отрезали, но не так много. Вафф ограничивал Мафусаила и доносил до него человеческое восприятие ситуации, Мафусаил же получал это понимание, но не ломал себя, пытаясь уподобиться человеку. Важно, что одним из критериев выбора конкретно Ваффа была генетическая чистота, он должен был быть, условно говоря, очень человечным. Такие люди на момент игры существовали только на Тлейлаксе, если не испортились.</w:t>
      </w:r>
    </w:p>
    <w:p w:rsidR="00000000" w:rsidDel="00000000" w:rsidP="00000000" w:rsidRDefault="00000000" w:rsidRPr="00000000" w14:paraId="00000124">
      <w:pPr>
        <w:ind w:firstLine="720"/>
        <w:rPr/>
      </w:pPr>
      <w:r w:rsidDel="00000000" w:rsidR="00000000" w:rsidRPr="00000000">
        <w:rPr>
          <w:rtl w:val="0"/>
        </w:rPr>
        <w:t xml:space="preserve">Вафф и Мафусаил задали шороху воинам джихада, однако в итоге всё-таки были разбиты Ворианом Атрейдесом на Коррине. Ваффа убили, а Мафусаила распилили на крупные куски и какие-то из них успели расплавить, а какие-то нет.</w:t>
      </w:r>
    </w:p>
    <w:p w:rsidR="00000000" w:rsidDel="00000000" w:rsidP="00000000" w:rsidRDefault="00000000" w:rsidRPr="00000000" w14:paraId="00000125">
      <w:pPr>
        <w:ind w:firstLine="720"/>
        <w:rPr/>
      </w:pPr>
      <w:r w:rsidDel="00000000" w:rsidR="00000000" w:rsidRPr="00000000">
        <w:rPr>
          <w:rtl w:val="0"/>
        </w:rPr>
        <w:t xml:space="preserve">Пёс нашёл фрагмент Мафусаила, вывез на Сенасар и за пару лет восстановил. Однако Псу не удаётся наладить с ним полноценный диалог, ведь, хотя Мафусаил и был перестроен так, чтобы работать с человеком, Пёс был слишком сильно кибернетизирован, чтобы нормально с ним стыковаться. Мафусаил сочувствует целям Пса и в меру сил помогает, но не может помочь ему избежать кризиса.</w:t>
      </w:r>
    </w:p>
    <w:p w:rsidR="00000000" w:rsidDel="00000000" w:rsidP="00000000" w:rsidRDefault="00000000" w:rsidRPr="00000000" w14:paraId="00000126">
      <w:pPr>
        <w:ind w:firstLine="720"/>
        <w:rPr/>
      </w:pPr>
      <w:r w:rsidDel="00000000" w:rsidR="00000000" w:rsidRPr="00000000">
        <w:rPr>
          <w:rtl w:val="0"/>
        </w:rPr>
        <w:t xml:space="preserve">Для того, чтобы поддерживать себя в работоспособном состоянии, Пёс использует своих близких. Он ставит их в кошмарные, срежиссированные ситуации, чтобы имитировать у себя прилив адреналина и выдать сверхусилие, необходимое для того, чтобы решить необходимые задачи. В минуты просветления он, конечно, понимает, что скатывается, поэтому торопится сделать хоть что-нибудь полезное, например, находит планеты, которые человечество должно посетить в Рассеянии. Мафусаил может помочь их достичь и / или терраформировать.</w:t>
      </w:r>
    </w:p>
    <w:p w:rsidR="00000000" w:rsidDel="00000000" w:rsidP="00000000" w:rsidRDefault="00000000" w:rsidRPr="00000000" w14:paraId="00000127">
      <w:pPr>
        <w:ind w:firstLine="720"/>
        <w:rPr/>
      </w:pPr>
      <w:r w:rsidDel="00000000" w:rsidR="00000000" w:rsidRPr="00000000">
        <w:rPr>
          <w:rtl w:val="0"/>
        </w:rPr>
        <w:t xml:space="preserve">Всего планет было семь, из них человечество не посетило Теразин, Шарару-2 и Сахул.</w:t>
      </w:r>
    </w:p>
    <w:p w:rsidR="00000000" w:rsidDel="00000000" w:rsidP="00000000" w:rsidRDefault="00000000" w:rsidRPr="00000000" w14:paraId="00000128">
      <w:pPr>
        <w:ind w:firstLine="720"/>
        <w:rPr/>
      </w:pPr>
      <w:r w:rsidDel="00000000" w:rsidR="00000000" w:rsidRPr="00000000">
        <w:rPr>
          <w:rtl w:val="0"/>
        </w:rPr>
        <w:t xml:space="preserve">Информация о Теразин получалась из </w:t>
      </w:r>
      <w:hyperlink r:id="rId109">
        <w:r w:rsidDel="00000000" w:rsidR="00000000" w:rsidRPr="00000000">
          <w:rPr>
            <w:color w:val="1155cc"/>
            <w:u w:val="single"/>
            <w:rtl w:val="0"/>
          </w:rPr>
          <w:t xml:space="preserve">хайлайнера, потерпевшего крушение</w:t>
        </w:r>
      </w:hyperlink>
      <w:r w:rsidDel="00000000" w:rsidR="00000000" w:rsidRPr="00000000">
        <w:rPr>
          <w:rtl w:val="0"/>
        </w:rPr>
        <w:t xml:space="preserve">, данные о Шараре-2 и Сахуле мог предоставить Мафусаил на определённых условиях.</w:t>
      </w:r>
    </w:p>
    <w:p w:rsidR="00000000" w:rsidDel="00000000" w:rsidP="00000000" w:rsidRDefault="00000000" w:rsidRPr="00000000" w14:paraId="00000129">
      <w:pPr>
        <w:ind w:firstLine="720"/>
        <w:rPr/>
      </w:pPr>
      <w:r w:rsidDel="00000000" w:rsidR="00000000" w:rsidRPr="00000000">
        <w:rPr>
          <w:rtl w:val="0"/>
        </w:rPr>
        <w:t xml:space="preserve">Теразин – единственная досягаемая планета из трёх. Пёс не знал, зачем она нужна, но предполагал, что она необходима для чего-то, касающегося прозрения будущего. Так и есть, на ней сильно облегчено понимание будущего, это хорошая планета для ментатов и источник их усиления в перспективе. Теразин сама себя разведала, можно сказать: хотя пророчество с её названием было сделано тысячу лет назад, назвали её только что по названию того хайлайнера, который пропал в 10174 году. </w:t>
      </w:r>
    </w:p>
    <w:p w:rsidR="00000000" w:rsidDel="00000000" w:rsidP="00000000" w:rsidRDefault="00000000" w:rsidRPr="00000000" w14:paraId="0000012A">
      <w:pPr>
        <w:ind w:firstLine="720"/>
        <w:rPr/>
      </w:pPr>
      <w:r w:rsidDel="00000000" w:rsidR="00000000" w:rsidRPr="00000000">
        <w:rPr>
          <w:rtl w:val="0"/>
        </w:rPr>
        <w:t xml:space="preserve">Шарара-2 была планетой-убежищем наподобие Тлейлакса. Не досягаема без второго Огненного моста, но может быть достигнута при помощи Мафусаила.</w:t>
      </w:r>
    </w:p>
    <w:p w:rsidR="00000000" w:rsidDel="00000000" w:rsidP="00000000" w:rsidRDefault="00000000" w:rsidRPr="00000000" w14:paraId="0000012B">
      <w:pPr>
        <w:ind w:firstLine="720"/>
        <w:rPr/>
      </w:pPr>
      <w:r w:rsidDel="00000000" w:rsidR="00000000" w:rsidRPr="00000000">
        <w:rPr>
          <w:rtl w:val="0"/>
        </w:rPr>
        <w:t xml:space="preserve">Сахул – самая в очевидном смысле ценная из них. Это планета, найденная, но не посещённая машинами. Сахул действительно в определённом смысле был “вторым Арракисом”. Но пряность он в привычном виде не производит. Это планета в стиле исходной Оссиан-Прайм — планета-океан, покрытая солоноватым физраствором / амниотической жидкостью, тоже с доступом к “Связующей бездне”, т.е. облегчает для людей связь со своей генетической линией и в целом друг с другом. Он был найден машинами по запросу человека “как человеку, оставшемуся в одиночестве, иметь доступ к памяти человечества”.</w:t>
      </w:r>
    </w:p>
    <w:p w:rsidR="00000000" w:rsidDel="00000000" w:rsidP="00000000" w:rsidRDefault="00000000" w:rsidRPr="00000000" w14:paraId="0000012C">
      <w:pPr>
        <w:ind w:firstLine="720"/>
        <w:rPr/>
      </w:pPr>
      <w:r w:rsidDel="00000000" w:rsidR="00000000" w:rsidRPr="00000000">
        <w:rPr>
          <w:rtl w:val="0"/>
        </w:rPr>
        <w:t xml:space="preserve">В политическом плане Пёс додумался до Золотого пути (нечто, что, в нашем варианте, близко и к “Осирису” тлейлаксу, и к Бессмертному императору Коррино). Золотой путь предполагал очень долгое правление одного императора и принуждение людей к расселению за пределы Известной Вселенной.</w:t>
      </w:r>
    </w:p>
    <w:p w:rsidR="00000000" w:rsidDel="00000000" w:rsidP="00000000" w:rsidRDefault="00000000" w:rsidRPr="00000000" w14:paraId="0000012D">
      <w:pPr>
        <w:ind w:firstLine="720"/>
        <w:rPr/>
      </w:pPr>
      <w:r w:rsidDel="00000000" w:rsidR="00000000" w:rsidRPr="00000000">
        <w:rPr>
          <w:rtl w:val="0"/>
        </w:rPr>
        <w:t xml:space="preserve">Он раз за разом пытается сосватать Золотой путь принцу Рафаэлю. Но тот был человеком скромным и вообще отличался чрезвычайно тонким пониманием своих возможностей. И не взял. Тогда Пёс попытался сам, но, как и предполагал, не потянул. План его был рассчитан на несколько сотен лет, однако мотивацию и рассудок он начал терять, и близко не подойдя к этому сроку.</w:t>
      </w:r>
    </w:p>
    <w:p w:rsidR="00000000" w:rsidDel="00000000" w:rsidP="00000000" w:rsidRDefault="00000000" w:rsidRPr="00000000" w14:paraId="0000012E">
      <w:pPr>
        <w:ind w:firstLine="720"/>
        <w:rPr/>
      </w:pPr>
      <w:r w:rsidDel="00000000" w:rsidR="00000000" w:rsidRPr="00000000">
        <w:rPr>
          <w:rtl w:val="0"/>
        </w:rPr>
        <w:t xml:space="preserve">Понимая неизбежность провала, он попытался сделать как можно больше для того, чтобы облегчить путь своим преемникам, веря, что они найдутся. Несколько раз он менял свои планы. Последний резервный план состоял в том, чтобы обеспечить Мафусаила необходимым напарником и отправить его вместе со всеми своими людьми на Сахул, дабы сберечь их от себя и дать им возможность основать новую колонию человечества в Рассеянии.</w:t>
      </w:r>
    </w:p>
    <w:p w:rsidR="00000000" w:rsidDel="00000000" w:rsidP="00000000" w:rsidRDefault="00000000" w:rsidRPr="00000000" w14:paraId="0000012F">
      <w:pPr>
        <w:ind w:firstLine="720"/>
        <w:rPr/>
      </w:pPr>
      <w:r w:rsidDel="00000000" w:rsidR="00000000" w:rsidRPr="00000000">
        <w:rPr>
          <w:rtl w:val="0"/>
        </w:rPr>
        <w:t xml:space="preserve">Разумеется, всё пошло не так. В итоге Пёс и все его соратники пали в бою, не успев подействовать. Даниэль Цивис, племянник кронпринца Рафаэля, попытался в последний момент подхватить упавшее знамя, сраститься с Мафусаилом и переместиться на Сахул с выжившими, но не успел – да и не для кого уже было (об этом – эпизод “</w:t>
      </w:r>
      <w:hyperlink r:id="rId110">
        <w:r w:rsidDel="00000000" w:rsidR="00000000" w:rsidRPr="00000000">
          <w:rPr>
            <w:color w:val="1155cc"/>
            <w:u w:val="single"/>
            <w:rtl w:val="0"/>
          </w:rPr>
          <w:t xml:space="preserve">Щепоть</w:t>
        </w:r>
      </w:hyperlink>
      <w:r w:rsidDel="00000000" w:rsidR="00000000" w:rsidRPr="00000000">
        <w:rPr>
          <w:rtl w:val="0"/>
        </w:rPr>
        <w:t xml:space="preserve">” выше)…</w:t>
      </w:r>
    </w:p>
    <w:p w:rsidR="00000000" w:rsidDel="00000000" w:rsidP="00000000" w:rsidRDefault="00000000" w:rsidRPr="00000000" w14:paraId="00000130">
      <w:pPr>
        <w:ind w:firstLine="720"/>
        <w:rPr/>
      </w:pPr>
      <w:r w:rsidDel="00000000" w:rsidR="00000000" w:rsidRPr="00000000">
        <w:rPr>
          <w:rtl w:val="0"/>
        </w:rPr>
        <w:t xml:space="preserve">Насколько нам известно, координаты всех трёх планет Рассеяния были открыты игроками и зафиксированы так, чтобы они точно не были забыты.</w:t>
      </w:r>
    </w:p>
    <w:p w:rsidR="00000000" w:rsidDel="00000000" w:rsidP="00000000" w:rsidRDefault="00000000" w:rsidRPr="00000000" w14:paraId="00000131">
      <w:pPr>
        <w:ind w:firstLine="720"/>
        <w:rPr/>
      </w:pPr>
      <w:r w:rsidDel="00000000" w:rsidR="00000000" w:rsidRPr="00000000">
        <w:rPr>
          <w:rtl w:val="0"/>
        </w:rPr>
      </w:r>
    </w:p>
    <w:p w:rsidR="00000000" w:rsidDel="00000000" w:rsidP="00000000" w:rsidRDefault="00000000" w:rsidRPr="00000000" w14:paraId="00000132">
      <w:pPr>
        <w:ind w:firstLine="720"/>
        <w:rPr/>
      </w:pPr>
      <w:r w:rsidDel="00000000" w:rsidR="00000000" w:rsidRPr="00000000">
        <w:rPr>
          <w:rtl w:val="0"/>
        </w:rPr>
      </w:r>
    </w:p>
    <w:p w:rsidR="00000000" w:rsidDel="00000000" w:rsidP="00000000" w:rsidRDefault="00000000" w:rsidRPr="00000000" w14:paraId="00000133">
      <w:pPr>
        <w:ind w:firstLine="720"/>
        <w:rPr/>
      </w:pPr>
      <w:hyperlink r:id="rId111">
        <w:r w:rsidDel="00000000" w:rsidR="00000000" w:rsidRPr="00000000">
          <w:rPr>
            <w:color w:val="1155cc"/>
            <w:u w:val="single"/>
            <w:rtl w:val="0"/>
          </w:rPr>
          <w:t xml:space="preserve">Образцовая война убийц</w:t>
        </w:r>
      </w:hyperlink>
      <w:r w:rsidDel="00000000" w:rsidR="00000000" w:rsidRPr="00000000">
        <w:rPr>
          <w:rtl w:val="0"/>
        </w:rPr>
        <w:t xml:space="preserve">. История о том, как так вышло с Верниусами.</w:t>
      </w:r>
    </w:p>
    <w:p w:rsidR="00000000" w:rsidDel="00000000" w:rsidP="00000000" w:rsidRDefault="00000000" w:rsidRPr="00000000" w14:paraId="00000134">
      <w:pPr>
        <w:ind w:firstLine="720"/>
        <w:rPr/>
      </w:pPr>
      <w:hyperlink r:id="rId112">
        <w:r w:rsidDel="00000000" w:rsidR="00000000" w:rsidRPr="00000000">
          <w:rPr>
            <w:color w:val="1155cc"/>
            <w:u w:val="single"/>
            <w:rtl w:val="0"/>
          </w:rPr>
          <w:t xml:space="preserve">Заключение Соук о человечности Пса или её отсутствии</w:t>
        </w:r>
      </w:hyperlink>
      <w:r w:rsidDel="00000000" w:rsidR="00000000" w:rsidRPr="00000000">
        <w:rPr>
          <w:rtl w:val="0"/>
        </w:rPr>
        <w:t xml:space="preserve">.</w:t>
      </w:r>
    </w:p>
    <w:p w:rsidR="00000000" w:rsidDel="00000000" w:rsidP="00000000" w:rsidRDefault="00000000" w:rsidRPr="00000000" w14:paraId="00000135">
      <w:pPr>
        <w:ind w:firstLine="720"/>
        <w:rPr/>
      </w:pPr>
      <w:hyperlink r:id="rId113">
        <w:r w:rsidDel="00000000" w:rsidR="00000000" w:rsidRPr="00000000">
          <w:rPr>
            <w:color w:val="1155cc"/>
            <w:u w:val="single"/>
            <w:rtl w:val="0"/>
          </w:rPr>
          <w:t xml:space="preserve">Письмо Раймонда Элефтерис Атрейдес</w:t>
        </w:r>
      </w:hyperlink>
      <w:r w:rsidDel="00000000" w:rsidR="00000000" w:rsidRPr="00000000">
        <w:rPr>
          <w:rtl w:val="0"/>
        </w:rPr>
        <w:t xml:space="preserve">.</w:t>
      </w:r>
    </w:p>
    <w:p w:rsidR="00000000" w:rsidDel="00000000" w:rsidP="00000000" w:rsidRDefault="00000000" w:rsidRPr="00000000" w14:paraId="00000136">
      <w:pPr>
        <w:ind w:firstLine="720"/>
        <w:rPr/>
      </w:pPr>
      <w:hyperlink r:id="rId114">
        <w:r w:rsidDel="00000000" w:rsidR="00000000" w:rsidRPr="00000000">
          <w:rPr>
            <w:color w:val="1155cc"/>
            <w:u w:val="single"/>
            <w:rtl w:val="0"/>
          </w:rPr>
          <w:t xml:space="preserve">Диалог Рафаэля и Раймонда о выкупе дома Верниу</w:t>
        </w:r>
      </w:hyperlink>
      <w:r w:rsidDel="00000000" w:rsidR="00000000" w:rsidRPr="00000000">
        <w:rPr>
          <w:rtl w:val="0"/>
        </w:rPr>
        <w:t xml:space="preserve">с и отказ Рафаэля.</w:t>
      </w:r>
    </w:p>
    <w:p w:rsidR="00000000" w:rsidDel="00000000" w:rsidP="00000000" w:rsidRDefault="00000000" w:rsidRPr="00000000" w14:paraId="00000137">
      <w:pPr>
        <w:ind w:firstLine="720"/>
        <w:rPr/>
      </w:pPr>
      <w:hyperlink r:id="rId115">
        <w:r w:rsidDel="00000000" w:rsidR="00000000" w:rsidRPr="00000000">
          <w:rPr>
            <w:color w:val="1155cc"/>
            <w:u w:val="single"/>
            <w:rtl w:val="0"/>
          </w:rPr>
          <w:t xml:space="preserve">Переписка Рафаэля и Раймонда</w:t>
        </w:r>
      </w:hyperlink>
      <w:r w:rsidDel="00000000" w:rsidR="00000000" w:rsidRPr="00000000">
        <w:rPr>
          <w:rtl w:val="0"/>
        </w:rPr>
        <w:t xml:space="preserve">. О Золотом пути.</w:t>
      </w:r>
    </w:p>
    <w:p w:rsidR="00000000" w:rsidDel="00000000" w:rsidP="00000000" w:rsidRDefault="00000000" w:rsidRPr="00000000" w14:paraId="00000138">
      <w:pPr>
        <w:ind w:firstLine="720"/>
        <w:rPr/>
      </w:pPr>
      <w:hyperlink r:id="rId116">
        <w:r w:rsidDel="00000000" w:rsidR="00000000" w:rsidRPr="00000000">
          <w:rPr>
            <w:color w:val="1155cc"/>
            <w:u w:val="single"/>
            <w:rtl w:val="0"/>
          </w:rPr>
          <w:t xml:space="preserve">Письмо Раймонда в Миссионарию протектива о Рассеянии</w:t>
        </w:r>
      </w:hyperlink>
      <w:r w:rsidDel="00000000" w:rsidR="00000000" w:rsidRPr="00000000">
        <w:rPr>
          <w:rtl w:val="0"/>
        </w:rPr>
      </w:r>
    </w:p>
    <w:p w:rsidR="00000000" w:rsidDel="00000000" w:rsidP="00000000" w:rsidRDefault="00000000" w:rsidRPr="00000000" w14:paraId="00000139">
      <w:pPr>
        <w:ind w:firstLine="720"/>
        <w:rPr/>
      </w:pPr>
      <w:hyperlink r:id="rId117">
        <w:r w:rsidDel="00000000" w:rsidR="00000000" w:rsidRPr="00000000">
          <w:rPr>
            <w:color w:val="1155cc"/>
            <w:u w:val="single"/>
            <w:rtl w:val="0"/>
          </w:rPr>
          <w:t xml:space="preserve">Сахул. Древняя задача для мыслемашин</w:t>
        </w:r>
      </w:hyperlink>
      <w:r w:rsidDel="00000000" w:rsidR="00000000" w:rsidRPr="00000000">
        <w:rPr>
          <w:rtl w:val="0"/>
        </w:rPr>
        <w:t xml:space="preserve">.</w:t>
      </w:r>
    </w:p>
    <w:p w:rsidR="00000000" w:rsidDel="00000000" w:rsidP="00000000" w:rsidRDefault="00000000" w:rsidRPr="00000000" w14:paraId="0000013A">
      <w:pPr>
        <w:ind w:firstLine="720"/>
        <w:rPr/>
      </w:pPr>
      <w:hyperlink r:id="rId118">
        <w:r w:rsidDel="00000000" w:rsidR="00000000" w:rsidRPr="00000000">
          <w:rPr>
            <w:color w:val="1155cc"/>
            <w:u w:val="single"/>
            <w:rtl w:val="0"/>
          </w:rPr>
          <w:t xml:space="preserve">Дневники Элефтерис Цивис</w:t>
        </w:r>
      </w:hyperlink>
      <w:r w:rsidDel="00000000" w:rsidR="00000000" w:rsidRPr="00000000">
        <w:rPr>
          <w:rtl w:val="0"/>
        </w:rPr>
        <w:t xml:space="preserve">.</w:t>
      </w:r>
    </w:p>
    <w:p w:rsidR="00000000" w:rsidDel="00000000" w:rsidP="00000000" w:rsidRDefault="00000000" w:rsidRPr="00000000" w14:paraId="0000013B">
      <w:pPr>
        <w:ind w:firstLine="720"/>
        <w:rPr/>
      </w:pPr>
      <w:hyperlink r:id="rId119">
        <w:r w:rsidDel="00000000" w:rsidR="00000000" w:rsidRPr="00000000">
          <w:rPr>
            <w:color w:val="1155cc"/>
            <w:u w:val="single"/>
            <w:rtl w:val="0"/>
          </w:rPr>
          <w:t xml:space="preserve">Рафаэль о ситуации на Сенасаре</w:t>
        </w:r>
      </w:hyperlink>
      <w:r w:rsidDel="00000000" w:rsidR="00000000" w:rsidRPr="00000000">
        <w:rPr>
          <w:rtl w:val="0"/>
        </w:rPr>
        <w:t xml:space="preserve">.</w:t>
      </w:r>
    </w:p>
    <w:p w:rsidR="00000000" w:rsidDel="00000000" w:rsidP="00000000" w:rsidRDefault="00000000" w:rsidRPr="00000000" w14:paraId="0000013C">
      <w:pPr>
        <w:ind w:firstLine="720"/>
        <w:rPr/>
      </w:pPr>
      <w:hyperlink r:id="rId120">
        <w:r w:rsidDel="00000000" w:rsidR="00000000" w:rsidRPr="00000000">
          <w:rPr>
            <w:color w:val="1155cc"/>
            <w:u w:val="single"/>
            <w:rtl w:val="0"/>
          </w:rPr>
          <w:t xml:space="preserve">Императрица Эрада Коррино – о мыслемашинах</w:t>
        </w:r>
      </w:hyperlink>
      <w:r w:rsidDel="00000000" w:rsidR="00000000" w:rsidRPr="00000000">
        <w:rPr>
          <w:rtl w:val="0"/>
        </w:rPr>
        <w:t xml:space="preserve">.</w:t>
      </w:r>
    </w:p>
    <w:p w:rsidR="00000000" w:rsidDel="00000000" w:rsidP="00000000" w:rsidRDefault="00000000" w:rsidRPr="00000000" w14:paraId="0000013D">
      <w:pPr>
        <w:ind w:firstLine="720"/>
        <w:rPr/>
      </w:pPr>
      <w:hyperlink r:id="rId121">
        <w:r w:rsidDel="00000000" w:rsidR="00000000" w:rsidRPr="00000000">
          <w:rPr>
            <w:color w:val="1155cc"/>
            <w:u w:val="single"/>
            <w:rtl w:val="0"/>
          </w:rPr>
          <w:t xml:space="preserve">Дело Кабира Коррино о раскрытии врачебной тайны</w:t>
        </w:r>
      </w:hyperlink>
      <w:r w:rsidDel="00000000" w:rsidR="00000000" w:rsidRPr="00000000">
        <w:rPr>
          <w:rtl w:val="0"/>
        </w:rPr>
      </w:r>
    </w:p>
    <w:p w:rsidR="00000000" w:rsidDel="00000000" w:rsidP="00000000" w:rsidRDefault="00000000" w:rsidRPr="00000000" w14:paraId="0000013E">
      <w:pPr>
        <w:ind w:firstLine="720"/>
        <w:rPr/>
      </w:pPr>
      <w:hyperlink r:id="rId122">
        <w:r w:rsidDel="00000000" w:rsidR="00000000" w:rsidRPr="00000000">
          <w:rPr>
            <w:color w:val="1155cc"/>
            <w:u w:val="single"/>
            <w:rtl w:val="0"/>
          </w:rPr>
          <w:t xml:space="preserve">Описание Сенасарского мемориала до разрушения</w:t>
        </w:r>
      </w:hyperlink>
      <w:r w:rsidDel="00000000" w:rsidR="00000000" w:rsidRPr="00000000">
        <w:rPr>
          <w:rtl w:val="0"/>
        </w:rPr>
      </w:r>
    </w:p>
    <w:p w:rsidR="00000000" w:rsidDel="00000000" w:rsidP="00000000" w:rsidRDefault="00000000" w:rsidRPr="00000000" w14:paraId="0000013F">
      <w:pPr>
        <w:ind w:firstLine="720"/>
        <w:rPr/>
      </w:pPr>
      <w:r w:rsidDel="00000000" w:rsidR="00000000" w:rsidRPr="00000000">
        <w:rPr>
          <w:rtl w:val="0"/>
        </w:rPr>
      </w:r>
    </w:p>
    <w:p w:rsidR="00000000" w:rsidDel="00000000" w:rsidP="00000000" w:rsidRDefault="00000000" w:rsidRPr="00000000" w14:paraId="00000140">
      <w:pPr>
        <w:ind w:firstLine="720"/>
        <w:rPr/>
      </w:pPr>
      <w:r w:rsidDel="00000000" w:rsidR="00000000" w:rsidRPr="00000000">
        <w:rPr>
          <w:rtl w:val="0"/>
        </w:rPr>
      </w:r>
    </w:p>
    <w:p w:rsidR="00000000" w:rsidDel="00000000" w:rsidP="00000000" w:rsidRDefault="00000000" w:rsidRPr="00000000" w14:paraId="00000141">
      <w:pPr>
        <w:ind w:firstLine="720"/>
        <w:rPr/>
      </w:pPr>
      <w:r w:rsidDel="00000000" w:rsidR="00000000" w:rsidRPr="00000000">
        <w:rPr>
          <w:rtl w:val="0"/>
        </w:rPr>
        <w:t xml:space="preserve"> </w:t>
      </w:r>
    </w:p>
    <w:p w:rsidR="00000000" w:rsidDel="00000000" w:rsidP="00000000" w:rsidRDefault="00000000" w:rsidRPr="00000000" w14:paraId="00000142">
      <w:pPr>
        <w:pStyle w:val="Heading1"/>
        <w:ind w:firstLine="720"/>
        <w:rPr/>
      </w:pPr>
      <w:bookmarkStart w:colFirst="0" w:colLast="0" w:name="_lizbrltjxzy3" w:id="16"/>
      <w:bookmarkEnd w:id="16"/>
      <w:r w:rsidDel="00000000" w:rsidR="00000000" w:rsidRPr="00000000">
        <w:rPr>
          <w:rtl w:val="0"/>
        </w:rPr>
        <w:t xml:space="preserve">О современности</w:t>
      </w:r>
    </w:p>
    <w:p w:rsidR="00000000" w:rsidDel="00000000" w:rsidP="00000000" w:rsidRDefault="00000000" w:rsidRPr="00000000" w14:paraId="00000143">
      <w:pPr>
        <w:ind w:firstLine="720"/>
        <w:rPr/>
      </w:pPr>
      <w:r w:rsidDel="00000000" w:rsidR="00000000" w:rsidRPr="00000000">
        <w:rPr>
          <w:rtl w:val="0"/>
        </w:rPr>
      </w:r>
    </w:p>
    <w:p w:rsidR="00000000" w:rsidDel="00000000" w:rsidP="00000000" w:rsidRDefault="00000000" w:rsidRPr="00000000" w14:paraId="00000144">
      <w:pPr>
        <w:ind w:firstLine="720"/>
        <w:rPr/>
      </w:pPr>
      <w:r w:rsidDel="00000000" w:rsidR="00000000" w:rsidRPr="00000000">
        <w:rPr>
          <w:rtl w:val="0"/>
        </w:rPr>
        <w:t xml:space="preserve">Под современностью мы воспринимаем последние лет 200 существования империи – правление Эльруда IX и Шаддама IV Корррино.</w:t>
      </w:r>
    </w:p>
    <w:p w:rsidR="00000000" w:rsidDel="00000000" w:rsidP="00000000" w:rsidRDefault="00000000" w:rsidRPr="00000000" w14:paraId="00000145">
      <w:pPr>
        <w:ind w:firstLine="720"/>
        <w:rPr/>
      </w:pPr>
      <w:r w:rsidDel="00000000" w:rsidR="00000000" w:rsidRPr="00000000">
        <w:rPr>
          <w:rtl w:val="0"/>
        </w:rPr>
        <w:t xml:space="preserve">Это – времена умеренного упадка. Императорский двор живёт не по средствам, проблема Фондиля III – охота, Эльруда IX – бабы, Шаддама IV – здесь мы не конкретизировали, оставляя возможность действующему императору проявить себя на игре. Так или иначе, к правлению Шаддама империя подошла не в лучшем, пусть и сносном, состоянии. </w:t>
      </w:r>
    </w:p>
    <w:p w:rsidR="00000000" w:rsidDel="00000000" w:rsidP="00000000" w:rsidRDefault="00000000" w:rsidRPr="00000000" w14:paraId="00000146">
      <w:pPr>
        <w:rPr/>
      </w:pPr>
      <w:r w:rsidDel="00000000" w:rsidR="00000000" w:rsidRPr="00000000">
        <w:rPr>
          <w:rtl w:val="0"/>
        </w:rPr>
      </w:r>
    </w:p>
    <w:p w:rsidR="00000000" w:rsidDel="00000000" w:rsidP="00000000" w:rsidRDefault="00000000" w:rsidRPr="00000000" w14:paraId="00000147">
      <w:pPr>
        <w:pStyle w:val="Heading2"/>
        <w:ind w:firstLine="720"/>
        <w:rPr/>
      </w:pPr>
      <w:bookmarkStart w:colFirst="0" w:colLast="0" w:name="_uf52e7mad1fq" w:id="17"/>
      <w:bookmarkEnd w:id="17"/>
      <w:r w:rsidDel="00000000" w:rsidR="00000000" w:rsidRPr="00000000">
        <w:rPr>
          <w:rtl w:val="0"/>
        </w:rPr>
        <w:t xml:space="preserve">Почему Шаддам IV был бесплоден</w:t>
      </w:r>
    </w:p>
    <w:p w:rsidR="00000000" w:rsidDel="00000000" w:rsidP="00000000" w:rsidRDefault="00000000" w:rsidRPr="00000000" w14:paraId="00000148">
      <w:pPr>
        <w:rPr/>
      </w:pPr>
      <w:r w:rsidDel="00000000" w:rsidR="00000000" w:rsidRPr="00000000">
        <w:rPr>
          <w:rtl w:val="0"/>
        </w:rPr>
      </w:r>
    </w:p>
    <w:p w:rsidR="00000000" w:rsidDel="00000000" w:rsidP="00000000" w:rsidRDefault="00000000" w:rsidRPr="00000000" w14:paraId="00000149">
      <w:pPr>
        <w:ind w:firstLine="720"/>
        <w:rPr/>
      </w:pPr>
      <w:r w:rsidDel="00000000" w:rsidR="00000000" w:rsidRPr="00000000">
        <w:rPr>
          <w:rtl w:val="0"/>
        </w:rPr>
        <w:t xml:space="preserve">Из-за своего отца Эльруда. Эльруд, находившийся в стеснённых финансовых обстоятельствах ещё со времён Фондиля III Охотника (как следует из имени, деньги он тратил… ну… на охоту), решил дважды продать первородство. Сначала он взял ссуду у дома Хагал в обмен на обещание, что у него не будет наследника иначе, чем от Иветты Хагал, а потом – такую же ссуду у дома Эказ, пообещав, что с Иветтой разведётся и возьмёт жену из Эказа. Сам Эльруд всё это время злорадствовал, поскольку ещё с первой женой Барбарой Мутелли наморозил мужских эмбрионов, а потому чувствовал себя спокойно на предмет наследника.</w:t>
      </w:r>
    </w:p>
    <w:p w:rsidR="00000000" w:rsidDel="00000000" w:rsidP="00000000" w:rsidRDefault="00000000" w:rsidRPr="00000000" w14:paraId="0000014A">
      <w:pPr>
        <w:ind w:firstLine="720"/>
        <w:rPr/>
      </w:pPr>
      <w:r w:rsidDel="00000000" w:rsidR="00000000" w:rsidRPr="00000000">
        <w:rPr>
          <w:rtl w:val="0"/>
        </w:rPr>
        <w:t xml:space="preserve">Эказы, руководствуясь принципом “доверяй, но проверяй”, превентивно отравили Иветту средством, которое не позволяло ей рожать мальчиков. Хагалы, однако, узнали и об этом, и об эмбрионах. Они потратили кучу денег, чтобы создать средство, аналогичное тому, которым была отравлена Иветта, и отравили им Эльруда. Более того, приперев его к стенке и пообещав, если он будет упрямиться, продать право требования долга менее комфортным контрагентам, они заставили его предъявить все эмбрионы до единого и обработали их тем же средством – кроме одного, который подсадили Иветте. Но она не смогла выносить его, поскольку сама была отравлена. В итоге Эльруд остался без наследников, способных к производству собственных наследников-мальчиков.</w:t>
      </w:r>
    </w:p>
    <w:p w:rsidR="00000000" w:rsidDel="00000000" w:rsidP="00000000" w:rsidRDefault="00000000" w:rsidRPr="00000000" w14:paraId="0000014B">
      <w:pPr>
        <w:ind w:firstLine="720"/>
        <w:rPr/>
      </w:pPr>
      <w:r w:rsidDel="00000000" w:rsidR="00000000" w:rsidRPr="00000000">
        <w:rPr>
          <w:rtl w:val="0"/>
        </w:rPr>
      </w:r>
    </w:p>
    <w:p w:rsidR="00000000" w:rsidDel="00000000" w:rsidP="00000000" w:rsidRDefault="00000000" w:rsidRPr="00000000" w14:paraId="0000014C">
      <w:pPr>
        <w:ind w:firstLine="720"/>
        <w:rPr/>
      </w:pPr>
      <w:r w:rsidDel="00000000" w:rsidR="00000000" w:rsidRPr="00000000">
        <w:rPr>
          <w:rtl w:val="0"/>
        </w:rPr>
        <w:t xml:space="preserve">Вот он удивился, когда его третья жена Александра Эказ родила ему сына! Увы, выяснилось, что не ему, а своему давнему любовнику Шарифу Хадару. Поэтому Фафнир Коррино на портретах был вылитый Рейв Хадар. Эльруд, который на тот момент был уже по уши влюблён в свою будущую супругу Хаблу, позволил Александре бежать с любовником, если оставит в покое Фафнира и не будет никак на него претендовать, и сохранил за мальчиком титул наследного принца, чтобы вызывать бессильную злобу у Хагалов.</w:t>
      </w:r>
    </w:p>
    <w:p w:rsidR="00000000" w:rsidDel="00000000" w:rsidP="00000000" w:rsidRDefault="00000000" w:rsidRPr="00000000" w14:paraId="0000014D">
      <w:pPr>
        <w:ind w:firstLine="720"/>
        <w:rPr/>
      </w:pPr>
      <w:r w:rsidDel="00000000" w:rsidR="00000000" w:rsidRPr="00000000">
        <w:rPr>
          <w:rtl w:val="0"/>
        </w:rPr>
      </w:r>
    </w:p>
    <w:p w:rsidR="00000000" w:rsidDel="00000000" w:rsidP="00000000" w:rsidRDefault="00000000" w:rsidRPr="00000000" w14:paraId="0000014E">
      <w:pPr>
        <w:ind w:firstLine="720"/>
        <w:rPr/>
      </w:pPr>
      <w:r w:rsidDel="00000000" w:rsidR="00000000" w:rsidRPr="00000000">
        <w:rPr>
          <w:rtl w:val="0"/>
        </w:rPr>
        <w:t xml:space="preserve">Из каких соображений при живом Фафнире Эльруд завёл Шадддама, доподлинно неизвестно. То ли хотел сына от своей крови, то ли сам не хотел, но на него давили гессеритки, то ли таким образом рассчитывал поднять статус своей новой морганатической супруги Хаблы с Хассики V. Факт в том, что Хабле этого всего даром было не надо, Эльруд уламывал её на ребёнка 19 лет. Вообще, персона её представляется нам крайне подозрительной, но разыграть эту карту мы не успели, поэтому так она и осталась таинственной.</w:t>
      </w:r>
      <w:r w:rsidDel="00000000" w:rsidR="00000000" w:rsidRPr="00000000">
        <w:drawing>
          <wp:anchor allowOverlap="1" behindDoc="0" distB="114300" distT="114300" distL="114300" distR="114300" hidden="0" layoutInCell="1" locked="0" relativeHeight="0" simplePos="0">
            <wp:simplePos x="0" y="0"/>
            <wp:positionH relativeFrom="column">
              <wp:posOffset>-290512</wp:posOffset>
            </wp:positionH>
            <wp:positionV relativeFrom="paragraph">
              <wp:posOffset>533139</wp:posOffset>
            </wp:positionV>
            <wp:extent cx="3424238" cy="3424238"/>
            <wp:effectExtent b="0" l="0" r="0" t="0"/>
            <wp:wrapSquare wrapText="bothSides" distB="114300" distT="114300" distL="114300" distR="114300"/>
            <wp:docPr id="14" name="image9.jpg"/>
            <a:graphic>
              <a:graphicData uri="http://schemas.openxmlformats.org/drawingml/2006/picture">
                <pic:pic>
                  <pic:nvPicPr>
                    <pic:cNvPr id="0" name="image9.jpg"/>
                    <pic:cNvPicPr preferRelativeResize="0"/>
                  </pic:nvPicPr>
                  <pic:blipFill>
                    <a:blip r:embed="rId123"/>
                    <a:srcRect b="0" l="0" r="0" t="0"/>
                    <a:stretch>
                      <a:fillRect/>
                    </a:stretch>
                  </pic:blipFill>
                  <pic:spPr>
                    <a:xfrm>
                      <a:off x="0" y="0"/>
                      <a:ext cx="3424238" cy="3424238"/>
                    </a:xfrm>
                    <a:prstGeom prst="rect"/>
                    <a:ln/>
                  </pic:spPr>
                </pic:pic>
              </a:graphicData>
            </a:graphic>
          </wp:anchor>
        </w:drawing>
      </w:r>
    </w:p>
    <w:p w:rsidR="00000000" w:rsidDel="00000000" w:rsidP="00000000" w:rsidRDefault="00000000" w:rsidRPr="00000000" w14:paraId="0000014F">
      <w:pPr>
        <w:ind w:firstLine="720"/>
        <w:rPr/>
      </w:pPr>
      <w:r w:rsidDel="00000000" w:rsidR="00000000" w:rsidRPr="00000000">
        <w:rPr>
          <w:rtl w:val="0"/>
        </w:rPr>
        <w:t xml:space="preserve">Шаддам при этом не был сыном Хаблы, а был выведен из того самого старинного эмбриона, яйцеклетку для которого дала ещё Барбара Мутелли, – а следовательно, своих сыновей иметь не мог. Хабла немедленно бросила своё чадо на попечение леди Фенринг, тётки Шаддама, а та уже о нём позаботилась – и вырастила его вместе со своим сыном Хасимиром, надеждой и опорой генетической программы Бине Гессерит и без пяти минут квизац хедерахом. </w:t>
      </w:r>
    </w:p>
    <w:p w:rsidR="00000000" w:rsidDel="00000000" w:rsidP="00000000" w:rsidRDefault="00000000" w:rsidRPr="00000000" w14:paraId="00000150">
      <w:pPr>
        <w:ind w:firstLine="720"/>
        <w:rPr/>
      </w:pPr>
      <w:r w:rsidDel="00000000" w:rsidR="00000000" w:rsidRPr="00000000">
        <w:rPr>
          <w:rtl w:val="0"/>
        </w:rPr>
        <w:t xml:space="preserve">И вот Фафнир возмужал и достиг зрелости. Но, когда подрос и Шаддам, молодой и прекрасный Хасимир Фенринг убил наследника ради своего молочного брата. И, разумеется, на этом не попался.</w:t>
      </w:r>
    </w:p>
    <w:p w:rsidR="00000000" w:rsidDel="00000000" w:rsidP="00000000" w:rsidRDefault="00000000" w:rsidRPr="00000000" w14:paraId="00000151">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-85724</wp:posOffset>
            </wp:positionH>
            <wp:positionV relativeFrom="paragraph">
              <wp:posOffset>242888</wp:posOffset>
            </wp:positionV>
            <wp:extent cx="3014663" cy="3014663"/>
            <wp:effectExtent b="0" l="0" r="0" t="0"/>
            <wp:wrapSquare wrapText="bothSides" distB="114300" distT="114300" distL="114300" distR="114300"/>
            <wp:docPr id="4" name="image7.jpg"/>
            <a:graphic>
              <a:graphicData uri="http://schemas.openxmlformats.org/drawingml/2006/picture">
                <pic:pic>
                  <pic:nvPicPr>
                    <pic:cNvPr id="0" name="image7.jpg"/>
                    <pic:cNvPicPr preferRelativeResize="0"/>
                  </pic:nvPicPr>
                  <pic:blipFill>
                    <a:blip r:embed="rId124"/>
                    <a:srcRect b="0" l="0" r="0" t="0"/>
                    <a:stretch>
                      <a:fillRect/>
                    </a:stretch>
                  </pic:blipFill>
                  <pic:spPr>
                    <a:xfrm>
                      <a:off x="0" y="0"/>
                      <a:ext cx="3014663" cy="3014663"/>
                    </a:xfrm>
                    <a:prstGeom prst="rect"/>
                    <a:ln/>
                  </pic:spPr>
                </pic:pic>
              </a:graphicData>
            </a:graphic>
          </wp:anchor>
        </w:drawing>
      </w:r>
    </w:p>
    <w:p w:rsidR="00000000" w:rsidDel="00000000" w:rsidP="00000000" w:rsidRDefault="00000000" w:rsidRPr="00000000" w14:paraId="00000152">
      <w:pPr>
        <w:ind w:firstLine="720"/>
        <w:rPr/>
      </w:pPr>
      <w:r w:rsidDel="00000000" w:rsidR="00000000" w:rsidRPr="00000000">
        <w:rPr>
          <w:rtl w:val="0"/>
        </w:rPr>
        <w:t xml:space="preserve">Гибель Фафнира на фоне так и не прокомментированного исчезновения Александры Эказ вызвала на Эказе волнения, которые вскоре переросли в открытое восстание. Восстание возглавил Элайя Орлак Эказ, отец императрицы Александры (после поражения восстания был казнён). Тогдашний архигерцог Фердинанд проводил политику умиротворения императора и старался его не злить, считая не вполне уравновешенным, но его зять Элайя мутил воду и громко требовал от императора ответа на, в общем-то, законные вопросы: где дочь и кто убил внука. А поскольку на Эказе исторически сильны республиканские настроения, лозунги с династических быстро сменились республиканскими.</w:t>
      </w:r>
    </w:p>
    <w:p w:rsidR="00000000" w:rsidDel="00000000" w:rsidP="00000000" w:rsidRDefault="00000000" w:rsidRPr="00000000" w14:paraId="00000153">
      <w:pPr>
        <w:ind w:firstLine="720"/>
        <w:rPr/>
      </w:pPr>
      <w:r w:rsidDel="00000000" w:rsidR="00000000" w:rsidRPr="00000000">
        <w:rPr>
          <w:rtl w:val="0"/>
        </w:rPr>
        <w:t xml:space="preserve">На момент игры на Эказе оставалось ещё много бывших повстанцев или их детей, воспитанных в соответствующих традициях.</w:t>
      </w:r>
    </w:p>
    <w:p w:rsidR="00000000" w:rsidDel="00000000" w:rsidP="00000000" w:rsidRDefault="00000000" w:rsidRPr="00000000" w14:paraId="00000154">
      <w:pPr>
        <w:ind w:firstLine="720"/>
        <w:rPr/>
      </w:pPr>
      <w:r w:rsidDel="00000000" w:rsidR="00000000" w:rsidRPr="00000000">
        <w:rPr>
          <w:rtl w:val="0"/>
        </w:rPr>
        <w:t xml:space="preserve">В ходе восстания имел место значимый инцидент, когда повстанцы, пользуясь особенностями зловещего ландшафта родины, одержали крупную победу и на волне бессмысленной эйфории набили чучела из побеждённых 20 сардаукаров – чтоб, мол, неповадно было. По кошмарному стечению обстоятельств среди убитых сардаукаров оказалась средняя дочь Эльруда Тара Коррино и её мужчина. Об этом стало известно сильно позже, поскольку тела выдали лишь двадцать лет спустя. Посмертный сын Тары благополучно родился и находился в рядах сардаукаров на момент игры. </w:t>
      </w:r>
    </w:p>
    <w:p w:rsidR="00000000" w:rsidDel="00000000" w:rsidP="00000000" w:rsidRDefault="00000000" w:rsidRPr="00000000" w14:paraId="00000155">
      <w:pPr>
        <w:ind w:firstLine="720"/>
        <w:rPr/>
      </w:pPr>
      <w:r w:rsidDel="00000000" w:rsidR="00000000" w:rsidRPr="00000000">
        <w:rPr>
          <w:rtl w:val="0"/>
        </w:rPr>
        <w:t xml:space="preserve">Истории с восстанием, скорее всего, не было бы, если бы Александра уведомила родных о своей судьбе. Но она обещала императору бесследно исчезнуть и своё обещание исполнила. В итоге всё случилось так, как случилось, а дом Эказ по итогам восстания был низвергнут в Малые. При этом заодно пострадал и дом Ричезе, поддержавший повстанцев в Ландсрааде. Император пришёл в бешенство от того, что против него выступила его собственная дочь, и решил в отместку отдать внучку в награду злейшему врагу Ричезе – Доминику Верниусу. Однако Доминик неожиданно оказался женат, император побрезговал отдавать кровиночку второй женой, и пришлось ему отдать Елену Ричезе второму герою Эказа – Паулю Атрейдесу. А Доминик Верниус получил свою награду планетами.</w:t>
      </w:r>
    </w:p>
    <w:p w:rsidR="00000000" w:rsidDel="00000000" w:rsidP="00000000" w:rsidRDefault="00000000" w:rsidRPr="00000000" w14:paraId="00000156">
      <w:pPr>
        <w:rPr/>
      </w:pPr>
      <w:r w:rsidDel="00000000" w:rsidR="00000000" w:rsidRPr="00000000">
        <w:rPr>
          <w:rtl w:val="0"/>
        </w:rPr>
      </w:r>
    </w:p>
    <w:p w:rsidR="00000000" w:rsidDel="00000000" w:rsidP="00000000" w:rsidRDefault="00000000" w:rsidRPr="00000000" w14:paraId="00000157">
      <w:pPr>
        <w:rPr/>
      </w:pPr>
      <w:r w:rsidDel="00000000" w:rsidR="00000000" w:rsidRPr="00000000">
        <w:rPr>
          <w:rtl w:val="0"/>
        </w:rPr>
      </w:r>
    </w:p>
    <w:p w:rsidR="00000000" w:rsidDel="00000000" w:rsidP="00000000" w:rsidRDefault="00000000" w:rsidRPr="00000000" w14:paraId="00000158">
      <w:pPr>
        <w:ind w:firstLine="720"/>
        <w:rPr/>
      </w:pPr>
      <w:r w:rsidDel="00000000" w:rsidR="00000000" w:rsidRPr="00000000">
        <w:rPr>
          <w:rtl w:val="0"/>
        </w:rPr>
        <w:t xml:space="preserve">История с жёнами Эльруда IX с ракурса </w:t>
      </w:r>
      <w:hyperlink r:id="rId125">
        <w:r w:rsidDel="00000000" w:rsidR="00000000" w:rsidRPr="00000000">
          <w:rPr>
            <w:color w:val="1155cc"/>
            <w:u w:val="single"/>
            <w:rtl w:val="0"/>
          </w:rPr>
          <w:t xml:space="preserve">Хагал</w:t>
        </w:r>
      </w:hyperlink>
      <w:r w:rsidDel="00000000" w:rsidR="00000000" w:rsidRPr="00000000">
        <w:rPr>
          <w:rtl w:val="0"/>
        </w:rPr>
        <w:t xml:space="preserve"> и </w:t>
      </w:r>
      <w:hyperlink r:id="rId126">
        <w:r w:rsidDel="00000000" w:rsidR="00000000" w:rsidRPr="00000000">
          <w:rPr>
            <w:color w:val="1155cc"/>
            <w:u w:val="single"/>
            <w:rtl w:val="0"/>
          </w:rPr>
          <w:t xml:space="preserve">Эказ</w:t>
        </w:r>
      </w:hyperlink>
      <w:r w:rsidDel="00000000" w:rsidR="00000000" w:rsidRPr="00000000">
        <w:rPr>
          <w:rtl w:val="0"/>
        </w:rPr>
      </w:r>
    </w:p>
    <w:p w:rsidR="00000000" w:rsidDel="00000000" w:rsidP="00000000" w:rsidRDefault="00000000" w:rsidRPr="00000000" w14:paraId="00000159">
      <w:pPr>
        <w:ind w:firstLine="720"/>
        <w:rPr/>
      </w:pPr>
      <w:hyperlink r:id="rId127">
        <w:r w:rsidDel="00000000" w:rsidR="00000000" w:rsidRPr="00000000">
          <w:rPr>
            <w:color w:val="1155cc"/>
            <w:u w:val="single"/>
            <w:rtl w:val="0"/>
          </w:rPr>
          <w:t xml:space="preserve">Договорённость Эльруда с домом Хагал</w:t>
        </w:r>
      </w:hyperlink>
      <w:r w:rsidDel="00000000" w:rsidR="00000000" w:rsidRPr="00000000">
        <w:rPr>
          <w:rtl w:val="0"/>
        </w:rPr>
        <w:t xml:space="preserve">. У Хагалов был оригинал, второй оригинал, у Коррино, был утрачен после женитьбы императора на Александре Эказ, однако Золотая гхола помнила его содержание.</w:t>
      </w:r>
    </w:p>
    <w:p w:rsidR="00000000" w:rsidDel="00000000" w:rsidP="00000000" w:rsidRDefault="00000000" w:rsidRPr="00000000" w14:paraId="0000015A">
      <w:pPr>
        <w:ind w:firstLine="720"/>
        <w:rPr/>
      </w:pPr>
      <w:hyperlink r:id="rId128">
        <w:r w:rsidDel="00000000" w:rsidR="00000000" w:rsidRPr="00000000">
          <w:rPr>
            <w:color w:val="1155cc"/>
            <w:u w:val="single"/>
            <w:rtl w:val="0"/>
          </w:rPr>
          <w:t xml:space="preserve">История об Александре Эказ</w:t>
        </w:r>
      </w:hyperlink>
      <w:r w:rsidDel="00000000" w:rsidR="00000000" w:rsidRPr="00000000">
        <w:rPr>
          <w:rtl w:val="0"/>
        </w:rPr>
        <w:t xml:space="preserve">, которая устала ждать, и о доме Хадар</w:t>
      </w:r>
    </w:p>
    <w:p w:rsidR="00000000" w:rsidDel="00000000" w:rsidP="00000000" w:rsidRDefault="00000000" w:rsidRPr="00000000" w14:paraId="0000015B">
      <w:pPr>
        <w:ind w:firstLine="720"/>
        <w:rPr/>
      </w:pPr>
      <w:r w:rsidDel="00000000" w:rsidR="00000000" w:rsidRPr="00000000">
        <w:rPr>
          <w:rtl w:val="0"/>
        </w:rPr>
        <w:t xml:space="preserve">Восстание на Эказе – </w:t>
      </w:r>
      <w:hyperlink r:id="rId129">
        <w:r w:rsidDel="00000000" w:rsidR="00000000" w:rsidRPr="00000000">
          <w:rPr>
            <w:color w:val="1155cc"/>
            <w:u w:val="single"/>
            <w:rtl w:val="0"/>
          </w:rPr>
          <w:t xml:space="preserve">общеизвестная информация</w:t>
        </w:r>
      </w:hyperlink>
      <w:r w:rsidDel="00000000" w:rsidR="00000000" w:rsidRPr="00000000">
        <w:rPr>
          <w:rtl w:val="0"/>
        </w:rPr>
        <w:t xml:space="preserve">, а также как это выглядело </w:t>
      </w:r>
      <w:hyperlink r:id="rId130">
        <w:r w:rsidDel="00000000" w:rsidR="00000000" w:rsidRPr="00000000">
          <w:rPr>
            <w:color w:val="1155cc"/>
            <w:u w:val="single"/>
            <w:rtl w:val="0"/>
          </w:rPr>
          <w:t xml:space="preserve">изнутри дома Эказ</w:t>
        </w:r>
      </w:hyperlink>
      <w:r w:rsidDel="00000000" w:rsidR="00000000" w:rsidRPr="00000000">
        <w:rPr>
          <w:rtl w:val="0"/>
        </w:rPr>
        <w:t xml:space="preserve">.</w:t>
      </w:r>
    </w:p>
    <w:p w:rsidR="00000000" w:rsidDel="00000000" w:rsidP="00000000" w:rsidRDefault="00000000" w:rsidRPr="00000000" w14:paraId="0000015C">
      <w:pPr>
        <w:ind w:firstLine="720"/>
        <w:rPr/>
      </w:pPr>
      <w:hyperlink r:id="rId131">
        <w:r w:rsidDel="00000000" w:rsidR="00000000" w:rsidRPr="00000000">
          <w:rPr>
            <w:color w:val="1155cc"/>
            <w:u w:val="single"/>
            <w:rtl w:val="0"/>
          </w:rPr>
          <w:t xml:space="preserve">Эльруд срывает злобу на Ричезе</w:t>
        </w:r>
      </w:hyperlink>
      <w:r w:rsidDel="00000000" w:rsidR="00000000" w:rsidRPr="00000000">
        <w:rPr>
          <w:rtl w:val="0"/>
        </w:rPr>
      </w:r>
    </w:p>
    <w:p w:rsidR="00000000" w:rsidDel="00000000" w:rsidP="00000000" w:rsidRDefault="00000000" w:rsidRPr="00000000" w14:paraId="0000015D">
      <w:pPr>
        <w:ind w:firstLine="720"/>
        <w:rPr/>
      </w:pPr>
      <w:hyperlink r:id="rId132">
        <w:r w:rsidDel="00000000" w:rsidR="00000000" w:rsidRPr="00000000">
          <w:rPr>
            <w:color w:val="1155cc"/>
            <w:u w:val="single"/>
            <w:rtl w:val="0"/>
          </w:rPr>
          <w:t xml:space="preserve">О Таре Коррино</w:t>
        </w:r>
      </w:hyperlink>
      <w:r w:rsidDel="00000000" w:rsidR="00000000" w:rsidRPr="00000000">
        <w:rPr>
          <w:rtl w:val="0"/>
        </w:rPr>
      </w:r>
    </w:p>
    <w:p w:rsidR="00000000" w:rsidDel="00000000" w:rsidP="00000000" w:rsidRDefault="00000000" w:rsidRPr="00000000" w14:paraId="0000015E">
      <w:pPr>
        <w:ind w:firstLine="720"/>
        <w:rPr/>
      </w:pPr>
      <w:r w:rsidDel="00000000" w:rsidR="00000000" w:rsidRPr="00000000">
        <w:rPr>
          <w:rtl w:val="0"/>
        </w:rPr>
        <w:t xml:space="preserve">История про чучела с ракурса представителя </w:t>
      </w:r>
      <w:hyperlink r:id="rId133">
        <w:r w:rsidDel="00000000" w:rsidR="00000000" w:rsidRPr="00000000">
          <w:rPr>
            <w:color w:val="1155cc"/>
            <w:u w:val="single"/>
            <w:rtl w:val="0"/>
          </w:rPr>
          <w:t xml:space="preserve">чучельников</w:t>
        </w:r>
      </w:hyperlink>
      <w:r w:rsidDel="00000000" w:rsidR="00000000" w:rsidRPr="00000000">
        <w:rPr>
          <w:rtl w:val="0"/>
        </w:rPr>
        <w:t xml:space="preserve">, с одной стороны, и </w:t>
      </w:r>
      <w:hyperlink r:id="rId134">
        <w:r w:rsidDel="00000000" w:rsidR="00000000" w:rsidRPr="00000000">
          <w:rPr>
            <w:color w:val="1155cc"/>
            <w:u w:val="single"/>
            <w:rtl w:val="0"/>
          </w:rPr>
          <w:t xml:space="preserve">бурсега сардаукаров</w:t>
        </w:r>
      </w:hyperlink>
      <w:r w:rsidDel="00000000" w:rsidR="00000000" w:rsidRPr="00000000">
        <w:rPr>
          <w:rtl w:val="0"/>
        </w:rPr>
        <w:t xml:space="preserve"> – с другой.</w:t>
      </w:r>
    </w:p>
    <w:p w:rsidR="00000000" w:rsidDel="00000000" w:rsidP="00000000" w:rsidRDefault="00000000" w:rsidRPr="00000000" w14:paraId="0000015F">
      <w:pPr>
        <w:ind w:firstLine="720"/>
        <w:rPr/>
      </w:pPr>
      <w:r w:rsidDel="00000000" w:rsidR="00000000" w:rsidRPr="00000000">
        <w:rPr>
          <w:rtl w:val="0"/>
        </w:rPr>
      </w:r>
    </w:p>
    <w:p w:rsidR="00000000" w:rsidDel="00000000" w:rsidP="00000000" w:rsidRDefault="00000000" w:rsidRPr="00000000" w14:paraId="00000160">
      <w:pPr>
        <w:rPr/>
      </w:pPr>
      <w:r w:rsidDel="00000000" w:rsidR="00000000" w:rsidRPr="00000000">
        <w:rPr>
          <w:rtl w:val="0"/>
        </w:rPr>
      </w:r>
    </w:p>
    <w:p w:rsidR="00000000" w:rsidDel="00000000" w:rsidP="00000000" w:rsidRDefault="00000000" w:rsidRPr="00000000" w14:paraId="00000161">
      <w:pPr>
        <w:pStyle w:val="Heading2"/>
        <w:rPr/>
      </w:pPr>
      <w:bookmarkStart w:colFirst="0" w:colLast="0" w:name="_exs7mrp0kqmm" w:id="18"/>
      <w:bookmarkEnd w:id="18"/>
      <w:r w:rsidDel="00000000" w:rsidR="00000000" w:rsidRPr="00000000">
        <w:rPr>
          <w:rtl w:val="0"/>
        </w:rPr>
        <w:t xml:space="preserve">Кто убил Эльруда IX</w:t>
      </w:r>
    </w:p>
    <w:p w:rsidR="00000000" w:rsidDel="00000000" w:rsidP="00000000" w:rsidRDefault="00000000" w:rsidRPr="00000000" w14:paraId="00000162">
      <w:pPr>
        <w:rPr/>
      </w:pPr>
      <w:r w:rsidDel="00000000" w:rsidR="00000000" w:rsidRPr="00000000">
        <w:rPr>
          <w:rtl w:val="0"/>
        </w:rPr>
      </w:r>
    </w:p>
    <w:p w:rsidR="00000000" w:rsidDel="00000000" w:rsidP="00000000" w:rsidRDefault="00000000" w:rsidRPr="00000000" w14:paraId="00000163">
      <w:pPr>
        <w:ind w:firstLine="720"/>
        <w:rPr/>
      </w:pPr>
      <w:r w:rsidDel="00000000" w:rsidR="00000000" w:rsidRPr="00000000">
        <w:rPr>
          <w:rtl w:val="0"/>
        </w:rPr>
        <w:t xml:space="preserve">Не Шаддам, чистая правда. Не было никакой грязной игры ни со стороны Шаддама, ни от Гайи Елены Мохайем, которая выступала тогда правдовидицей. Эльруда убила императрица Анирул, которая для этой цели отыскала его бывшую наложницу Шандо Верниус и вступила с ней в сговор: та сливала ей всё, включая самые интимные секреты Эльруда, а в ответ Анирул гарантировала, что Шаддам не поддержит обвинения против дома Верниус, прекратит преследование её детей и замнёт процес в Ландсрааде. К тому моменту, следует указать, Эльруд уже санкционировал вторжение тлейлаксу на Икс, в Ландсрааде уже рассматривалось обвинение против Верниусов в создании мыслемашин, а правящая семья дома бежала, и у Шандо были все основания не питать добрых чувств к бывшему патрону.</w:t>
      </w:r>
    </w:p>
    <w:p w:rsidR="00000000" w:rsidDel="00000000" w:rsidP="00000000" w:rsidRDefault="00000000" w:rsidRPr="00000000" w14:paraId="00000164">
      <w:pPr>
        <w:ind w:firstLine="720"/>
        <w:rPr/>
      </w:pPr>
      <w:r w:rsidDel="00000000" w:rsidR="00000000" w:rsidRPr="00000000">
        <w:rPr>
          <w:rtl w:val="0"/>
        </w:rPr>
        <w:t xml:space="preserve">Эльруда в итоге отравили микродозой Воды жизни, на которую у него была сильнейшая аллергия. Об этом знали в школе Соук, также существовали менее прямые свидетельства вовлечённости в это Анирул и Шандо. Шаддам догадывался, что Анирул при делах, но доподлинно не знал.</w:t>
      </w:r>
    </w:p>
    <w:p w:rsidR="00000000" w:rsidDel="00000000" w:rsidP="00000000" w:rsidRDefault="00000000" w:rsidRPr="00000000" w14:paraId="00000165">
      <w:pPr>
        <w:ind w:firstLine="720"/>
        <w:rPr/>
      </w:pPr>
      <w:r w:rsidDel="00000000" w:rsidR="00000000" w:rsidRPr="00000000">
        <w:rPr>
          <w:rtl w:val="0"/>
        </w:rPr>
      </w:r>
    </w:p>
    <w:p w:rsidR="00000000" w:rsidDel="00000000" w:rsidP="00000000" w:rsidRDefault="00000000" w:rsidRPr="00000000" w14:paraId="00000166">
      <w:pPr>
        <w:ind w:firstLine="720"/>
        <w:rPr/>
      </w:pPr>
      <w:hyperlink r:id="rId135">
        <w:r w:rsidDel="00000000" w:rsidR="00000000" w:rsidRPr="00000000">
          <w:rPr>
            <w:color w:val="1155cc"/>
            <w:u w:val="single"/>
            <w:rtl w:val="0"/>
          </w:rPr>
          <w:t xml:space="preserve">Анирул и Шандо</w:t>
        </w:r>
      </w:hyperlink>
      <w:r w:rsidDel="00000000" w:rsidR="00000000" w:rsidRPr="00000000">
        <w:rPr>
          <w:rtl w:val="0"/>
        </w:rPr>
      </w:r>
    </w:p>
    <w:p w:rsidR="00000000" w:rsidDel="00000000" w:rsidP="00000000" w:rsidRDefault="00000000" w:rsidRPr="00000000" w14:paraId="00000167">
      <w:pPr>
        <w:ind w:firstLine="720"/>
        <w:rPr/>
      </w:pPr>
      <w:hyperlink r:id="rId136">
        <w:r w:rsidDel="00000000" w:rsidR="00000000" w:rsidRPr="00000000">
          <w:rPr>
            <w:color w:val="1155cc"/>
            <w:u w:val="single"/>
            <w:rtl w:val="0"/>
          </w:rPr>
          <w:t xml:space="preserve">Заключение доктора Соук о причинах смерти императора Эльруда</w:t>
        </w:r>
      </w:hyperlink>
      <w:r w:rsidDel="00000000" w:rsidR="00000000" w:rsidRPr="00000000">
        <w:rPr>
          <w:rtl w:val="0"/>
        </w:rPr>
        <w:t xml:space="preserve">. Врачебная тайна.</w:t>
      </w:r>
    </w:p>
    <w:p w:rsidR="00000000" w:rsidDel="00000000" w:rsidP="00000000" w:rsidRDefault="00000000" w:rsidRPr="00000000" w14:paraId="00000168">
      <w:pPr>
        <w:ind w:firstLine="720"/>
        <w:rPr/>
      </w:pPr>
      <w:r w:rsidDel="00000000" w:rsidR="00000000" w:rsidRPr="00000000">
        <w:rPr>
          <w:rtl w:val="0"/>
        </w:rPr>
      </w:r>
    </w:p>
    <w:p w:rsidR="00000000" w:rsidDel="00000000" w:rsidP="00000000" w:rsidRDefault="00000000" w:rsidRPr="00000000" w14:paraId="00000169">
      <w:pPr>
        <w:ind w:firstLine="720"/>
        <w:rPr/>
      </w:pPr>
      <w:r w:rsidDel="00000000" w:rsidR="00000000" w:rsidRPr="00000000">
        <w:rPr>
          <w:rtl w:val="0"/>
        </w:rPr>
      </w:r>
    </w:p>
    <w:p w:rsidR="00000000" w:rsidDel="00000000" w:rsidP="00000000" w:rsidRDefault="00000000" w:rsidRPr="00000000" w14:paraId="0000016A">
      <w:pPr>
        <w:pStyle w:val="Heading2"/>
        <w:ind w:firstLine="720"/>
        <w:rPr/>
      </w:pPr>
      <w:bookmarkStart w:colFirst="0" w:colLast="0" w:name="_akix7ycg68jh" w:id="19"/>
      <w:bookmarkEnd w:id="19"/>
      <w:r w:rsidDel="00000000" w:rsidR="00000000" w:rsidRPr="00000000">
        <w:rPr>
          <w:rtl w:val="0"/>
        </w:rPr>
        <w:t xml:space="preserve">Кто убил саму Анирул Коррино</w:t>
      </w:r>
    </w:p>
    <w:p w:rsidR="00000000" w:rsidDel="00000000" w:rsidP="00000000" w:rsidRDefault="00000000" w:rsidRPr="00000000" w14:paraId="0000016B">
      <w:pPr>
        <w:ind w:firstLine="720"/>
        <w:rPr/>
      </w:pPr>
      <w:r w:rsidDel="00000000" w:rsidR="00000000" w:rsidRPr="00000000">
        <w:rPr>
          <w:rtl w:val="0"/>
        </w:rPr>
      </w:r>
    </w:p>
    <w:p w:rsidR="00000000" w:rsidDel="00000000" w:rsidP="00000000" w:rsidRDefault="00000000" w:rsidRPr="00000000" w14:paraId="0000016C">
      <w:pPr>
        <w:ind w:firstLine="720"/>
        <w:rPr/>
      </w:pPr>
      <w:r w:rsidDel="00000000" w:rsidR="00000000" w:rsidRPr="00000000">
        <w:rPr>
          <w:rtl w:val="0"/>
        </w:rPr>
        <w:t xml:space="preserve">Граф Фенринг на дуэли. Дело в том, что Шаддаму слишком крупно повезло: в его ближайшем окружении оказался не один, а целых два могущественных и горячо преданных ему человека. И эти двое, лучший друг и верная жена, в итоге его не поделили – и договорились решить спор дуэлью. Тишина вокруг этой истории – результат того, что дуэлянты загодя приняли меры. Знали Ирулан, Фенринг, догадывался Шаддам.</w:t>
      </w:r>
    </w:p>
    <w:p w:rsidR="00000000" w:rsidDel="00000000" w:rsidP="00000000" w:rsidRDefault="00000000" w:rsidRPr="00000000" w14:paraId="0000016D">
      <w:pPr>
        <w:ind w:firstLine="720"/>
        <w:rPr/>
      </w:pPr>
      <w:r w:rsidDel="00000000" w:rsidR="00000000" w:rsidRPr="00000000">
        <w:rPr>
          <w:rtl w:val="0"/>
        </w:rPr>
      </w:r>
    </w:p>
    <w:p w:rsidR="00000000" w:rsidDel="00000000" w:rsidP="00000000" w:rsidRDefault="00000000" w:rsidRPr="00000000" w14:paraId="0000016E">
      <w:pPr>
        <w:ind w:firstLine="720"/>
        <w:rPr/>
      </w:pPr>
      <w:r w:rsidDel="00000000" w:rsidR="00000000" w:rsidRPr="00000000">
        <w:rPr>
          <w:rtl w:val="0"/>
        </w:rPr>
      </w:r>
    </w:p>
    <w:p w:rsidR="00000000" w:rsidDel="00000000" w:rsidP="00000000" w:rsidRDefault="00000000" w:rsidRPr="00000000" w14:paraId="0000016F">
      <w:pPr>
        <w:ind w:firstLine="720"/>
        <w:rPr/>
      </w:pPr>
      <w:hyperlink r:id="rId137">
        <w:r w:rsidDel="00000000" w:rsidR="00000000" w:rsidRPr="00000000">
          <w:rPr>
            <w:color w:val="1155cc"/>
            <w:u w:val="single"/>
            <w:rtl w:val="0"/>
          </w:rPr>
          <w:t xml:space="preserve">Общеизвестная информация об Анирул</w:t>
        </w:r>
      </w:hyperlink>
      <w:r w:rsidDel="00000000" w:rsidR="00000000" w:rsidRPr="00000000">
        <w:rPr>
          <w:rtl w:val="0"/>
        </w:rPr>
      </w:r>
    </w:p>
    <w:p w:rsidR="00000000" w:rsidDel="00000000" w:rsidP="00000000" w:rsidRDefault="00000000" w:rsidRPr="00000000" w14:paraId="00000170">
      <w:pPr>
        <w:ind w:firstLine="720"/>
        <w:rPr/>
      </w:pPr>
      <w:hyperlink r:id="rId138">
        <w:r w:rsidDel="00000000" w:rsidR="00000000" w:rsidRPr="00000000">
          <w:rPr>
            <w:color w:val="1155cc"/>
            <w:u w:val="single"/>
            <w:rtl w:val="0"/>
          </w:rPr>
          <w:t xml:space="preserve">Письмо Анирул Ирулан</w:t>
        </w:r>
      </w:hyperlink>
      <w:r w:rsidDel="00000000" w:rsidR="00000000" w:rsidRPr="00000000">
        <w:rPr>
          <w:rtl w:val="0"/>
        </w:rPr>
      </w:r>
    </w:p>
    <w:p w:rsidR="00000000" w:rsidDel="00000000" w:rsidP="00000000" w:rsidRDefault="00000000" w:rsidRPr="00000000" w14:paraId="00000171">
      <w:pPr>
        <w:ind w:firstLine="720"/>
        <w:rPr/>
      </w:pPr>
      <w:hyperlink r:id="rId139">
        <w:r w:rsidDel="00000000" w:rsidR="00000000" w:rsidRPr="00000000">
          <w:rPr>
            <w:color w:val="1155cc"/>
            <w:u w:val="single"/>
            <w:rtl w:val="0"/>
          </w:rPr>
          <w:t xml:space="preserve">Письмо Фенринга Марго</w:t>
        </w:r>
      </w:hyperlink>
      <w:r w:rsidDel="00000000" w:rsidR="00000000" w:rsidRPr="00000000">
        <w:rPr>
          <w:rtl w:val="0"/>
        </w:rPr>
      </w:r>
    </w:p>
    <w:p w:rsidR="00000000" w:rsidDel="00000000" w:rsidP="00000000" w:rsidRDefault="00000000" w:rsidRPr="00000000" w14:paraId="00000172">
      <w:pPr>
        <w:ind w:firstLine="720"/>
        <w:rPr/>
      </w:pPr>
      <w:r w:rsidDel="00000000" w:rsidR="00000000" w:rsidRPr="00000000">
        <w:rPr>
          <w:rtl w:val="0"/>
        </w:rPr>
      </w:r>
    </w:p>
    <w:p w:rsidR="00000000" w:rsidDel="00000000" w:rsidP="00000000" w:rsidRDefault="00000000" w:rsidRPr="00000000" w14:paraId="00000173">
      <w:pPr>
        <w:ind w:firstLine="720"/>
        <w:rPr/>
      </w:pPr>
      <w:r w:rsidDel="00000000" w:rsidR="00000000" w:rsidRPr="00000000">
        <w:rPr>
          <w:rtl w:val="0"/>
        </w:rPr>
      </w:r>
    </w:p>
    <w:p w:rsidR="00000000" w:rsidDel="00000000" w:rsidP="00000000" w:rsidRDefault="00000000" w:rsidRPr="00000000" w14:paraId="00000174">
      <w:pPr>
        <w:pStyle w:val="Heading2"/>
        <w:ind w:firstLine="720"/>
        <w:rPr/>
      </w:pPr>
      <w:bookmarkStart w:colFirst="0" w:colLast="0" w:name="_dfwevs9fscft" w:id="20"/>
      <w:bookmarkEnd w:id="20"/>
      <w:r w:rsidDel="00000000" w:rsidR="00000000" w:rsidRPr="00000000">
        <w:rPr>
          <w:rtl w:val="0"/>
        </w:rPr>
        <w:t xml:space="preserve">Вторжение тлейлаксу на Икс, проект “Амаль” и смежные истории</w:t>
      </w:r>
    </w:p>
    <w:p w:rsidR="00000000" w:rsidDel="00000000" w:rsidP="00000000" w:rsidRDefault="00000000" w:rsidRPr="00000000" w14:paraId="00000175">
      <w:pPr>
        <w:ind w:firstLine="720"/>
        <w:rPr/>
      </w:pPr>
      <w:r w:rsidDel="00000000" w:rsidR="00000000" w:rsidRPr="00000000">
        <w:rPr>
          <w:rtl w:val="0"/>
        </w:rPr>
      </w:r>
    </w:p>
    <w:p w:rsidR="00000000" w:rsidDel="00000000" w:rsidP="00000000" w:rsidRDefault="00000000" w:rsidRPr="00000000" w14:paraId="00000176">
      <w:pPr>
        <w:ind w:firstLine="720"/>
        <w:rPr/>
      </w:pPr>
      <w:r w:rsidDel="00000000" w:rsidR="00000000" w:rsidRPr="00000000">
        <w:rPr>
          <w:rtl w:val="0"/>
        </w:rPr>
        <w:t xml:space="preserve">Шаддам не был активным актором в истории про замену пряности. Началась эта история при Эльруде. Молодой Фенринг вышел на тлейлаксу с идеей замены пряности как рычага политического влияния, а тлейлаксу, неохотно идущие на подобные авантюры, решили проверить качество административного ресурса Фенринга (который в те времена был неочевидным) и потребовали допустить их на Икс. Челночной дипломатией Фенринг добился согласия Эльруда, который в тот момент спал и видел, как бы свести счёты с Домиником Верниусом и его вероломной женой Шандо. Тлейлаксу Икс сам по себе не был нужен, однако они были намерены отыскать там мыслемашину и уничтожить её во славу джихада, поскольку были уверены, что она там есть, и не доверяли императорам как стражам джихада. Мыслемашина там в действительности была, причём её ключевой элемент был не построен, а найден: это была часть Мафусаила, которую тот не прочь был бы получить обратно. С этим фрагментом Доминик Верниус успел бежать на Арракис и уронить его там, где помер, а именно в районе сиетча Шухад, который раскопал этот фрагмент и далее строил на его основе свою стратегию опустынивания.</w:t>
      </w:r>
    </w:p>
    <w:p w:rsidR="00000000" w:rsidDel="00000000" w:rsidP="00000000" w:rsidRDefault="00000000" w:rsidRPr="00000000" w14:paraId="00000177">
      <w:pPr>
        <w:ind w:firstLine="720"/>
        <w:rPr/>
      </w:pPr>
      <w:r w:rsidDel="00000000" w:rsidR="00000000" w:rsidRPr="00000000">
        <w:rPr>
          <w:rtl w:val="0"/>
        </w:rPr>
        <w:t xml:space="preserve">Проект “Амаль” был частично успешен. Тлейлаксу получили понимание того, что пряность невозможно заместить целиком (только по какому-то одному крупному вектору), а полученное средство, будучи люто токсичным, тем не менее, сильно увеличивало прогностические способности и было достойным сырьём для дальнейшего его превращения в серьёзный усилитель для навигаторов.</w:t>
      </w:r>
    </w:p>
    <w:p w:rsidR="00000000" w:rsidDel="00000000" w:rsidP="00000000" w:rsidRDefault="00000000" w:rsidRPr="00000000" w14:paraId="00000178">
      <w:pPr>
        <w:ind w:firstLine="720"/>
        <w:rPr/>
      </w:pPr>
      <w:r w:rsidDel="00000000" w:rsidR="00000000" w:rsidRPr="00000000">
        <w:rPr>
          <w:rtl w:val="0"/>
        </w:rPr>
        <w:t xml:space="preserve">Одним из шагов к завершению проекта было снятие показаний с бака навигатора, которому это вещество (т.н. “аджидамаль”) подсыпали. Пряность подменили в двух хайлайнерах – один не успел взлететь, а другой, “Теразин”, пропал в пространственной складке и не вышел наружу. Однако при этом начала происходить дичь: так, один из сотрудников Гильдии принял передачу от пропавшего навигатора, который говорил, что находится неизвестно где, но предпримет обратный переход. Обратный переход оказался успешным, но катастрофическим: навигатор каким-то образом “навёлся” на другого навигатора, ведущего транспортник “Верность Солнцу” над Арракисом, прыгнул туда, свёл с ума несчастного пилота “Верности Солнцу”, и грузовик упал прямо на жилые кварталы Арракина. Сам пилот “Теразин” не уцелел – погиб и сам, и все на борту, кроме одного человека. </w:t>
      </w:r>
    </w:p>
    <w:p w:rsidR="00000000" w:rsidDel="00000000" w:rsidP="00000000" w:rsidRDefault="00000000" w:rsidRPr="00000000" w14:paraId="00000179">
      <w:pPr>
        <w:ind w:firstLine="720"/>
        <w:rPr/>
      </w:pPr>
      <w:r w:rsidDel="00000000" w:rsidR="00000000" w:rsidRPr="00000000">
        <w:rPr>
          <w:rtl w:val="0"/>
        </w:rPr>
        <w:t xml:space="preserve">Хайлайнер был у нас реализован в мерцающей локации. Там, если приложить усилия, можно было узнать, что пилот умер от старости, и получить </w:t>
      </w:r>
      <w:hyperlink r:id="rId140">
        <w:r w:rsidDel="00000000" w:rsidR="00000000" w:rsidRPr="00000000">
          <w:rPr>
            <w:color w:val="1155cc"/>
            <w:u w:val="single"/>
            <w:rtl w:val="0"/>
          </w:rPr>
          <w:t xml:space="preserve">заключение</w:t>
        </w:r>
      </w:hyperlink>
      <w:r w:rsidDel="00000000" w:rsidR="00000000" w:rsidRPr="00000000">
        <w:rPr>
          <w:rtl w:val="0"/>
        </w:rPr>
        <w:t xml:space="preserve"> об этом, выяснить координаты новой путеводной звезды Теразин и её планеты, а также тем или иным способом решить проблему дома Кенола. Наследник дома находился в вырабатывающем последние минуты своего ресурса криотанке, и нужно было решить, распаковывать его или тихо забыть, сделав вид, что так и было (что могло быть желательно для действующего руководства дома Кенола, поскольку наследник был во всех отношениях не к месту). Что до “Амаля”, то Гильдия была заинтересована в установлении истины не меньше, чем тлейлаксу, поскольку попала на серьёзные деньги, меняя всю подозрительную пряность во всех баках, и была не прочь понять, кто организовал ей всё это великолепие.</w:t>
      </w:r>
    </w:p>
    <w:p w:rsidR="00000000" w:rsidDel="00000000" w:rsidP="00000000" w:rsidRDefault="00000000" w:rsidRPr="00000000" w14:paraId="0000017A">
      <w:pPr>
        <w:ind w:firstLine="720"/>
        <w:rPr/>
      </w:pPr>
      <w:r w:rsidDel="00000000" w:rsidR="00000000" w:rsidRPr="00000000">
        <w:rPr>
          <w:rtl w:val="0"/>
        </w:rPr>
        <w:t xml:space="preserve">Насколько нам известно, хайлайнер был благополучно пройден, и нужная информация получена.</w:t>
      </w:r>
    </w:p>
    <w:p w:rsidR="00000000" w:rsidDel="00000000" w:rsidP="00000000" w:rsidRDefault="00000000" w:rsidRPr="00000000" w14:paraId="0000017B">
      <w:pPr>
        <w:ind w:firstLine="720"/>
        <w:rPr/>
      </w:pPr>
      <w:r w:rsidDel="00000000" w:rsidR="00000000" w:rsidRPr="00000000">
        <w:rPr>
          <w:rtl w:val="0"/>
        </w:rPr>
      </w:r>
    </w:p>
    <w:p w:rsidR="00000000" w:rsidDel="00000000" w:rsidP="00000000" w:rsidRDefault="00000000" w:rsidRPr="00000000" w14:paraId="0000017C">
      <w:pPr>
        <w:ind w:firstLine="720"/>
        <w:rPr/>
      </w:pPr>
      <w:hyperlink r:id="rId141">
        <w:r w:rsidDel="00000000" w:rsidR="00000000" w:rsidRPr="00000000">
          <w:rPr>
            <w:color w:val="1155cc"/>
            <w:u w:val="single"/>
            <w:rtl w:val="0"/>
          </w:rPr>
          <w:t xml:space="preserve">Общеизвестная история об оккупации Икса</w:t>
        </w:r>
      </w:hyperlink>
      <w:r w:rsidDel="00000000" w:rsidR="00000000" w:rsidRPr="00000000">
        <w:rPr>
          <w:rtl w:val="0"/>
        </w:rPr>
      </w:r>
    </w:p>
    <w:p w:rsidR="00000000" w:rsidDel="00000000" w:rsidP="00000000" w:rsidRDefault="00000000" w:rsidRPr="00000000" w14:paraId="0000017D">
      <w:pPr>
        <w:ind w:firstLine="720"/>
        <w:rPr/>
      </w:pPr>
      <w:r w:rsidDel="00000000" w:rsidR="00000000" w:rsidRPr="00000000">
        <w:rPr>
          <w:rtl w:val="0"/>
        </w:rPr>
        <w:t xml:space="preserve">События с позиции </w:t>
      </w:r>
      <w:hyperlink r:id="rId142">
        <w:r w:rsidDel="00000000" w:rsidR="00000000" w:rsidRPr="00000000">
          <w:rPr>
            <w:color w:val="1155cc"/>
            <w:u w:val="single"/>
            <w:rtl w:val="0"/>
          </w:rPr>
          <w:t xml:space="preserve">Верниусов</w:t>
        </w:r>
      </w:hyperlink>
      <w:r w:rsidDel="00000000" w:rsidR="00000000" w:rsidRPr="00000000">
        <w:rPr>
          <w:rtl w:val="0"/>
        </w:rPr>
        <w:t xml:space="preserve">, </w:t>
      </w:r>
      <w:hyperlink r:id="rId143">
        <w:r w:rsidDel="00000000" w:rsidR="00000000" w:rsidRPr="00000000">
          <w:rPr>
            <w:color w:val="1155cc"/>
            <w:u w:val="single"/>
            <w:rtl w:val="0"/>
          </w:rPr>
          <w:t xml:space="preserve">тлейлаксу</w:t>
        </w:r>
      </w:hyperlink>
      <w:r w:rsidDel="00000000" w:rsidR="00000000" w:rsidRPr="00000000">
        <w:rPr>
          <w:rtl w:val="0"/>
        </w:rPr>
        <w:t xml:space="preserve"> и </w:t>
      </w:r>
      <w:hyperlink r:id="rId144">
        <w:r w:rsidDel="00000000" w:rsidR="00000000" w:rsidRPr="00000000">
          <w:rPr>
            <w:color w:val="1155cc"/>
            <w:u w:val="single"/>
            <w:rtl w:val="0"/>
          </w:rPr>
          <w:t xml:space="preserve">Гильдии</w:t>
        </w:r>
      </w:hyperlink>
      <w:r w:rsidDel="00000000" w:rsidR="00000000" w:rsidRPr="00000000">
        <w:rPr>
          <w:rtl w:val="0"/>
        </w:rPr>
      </w:r>
    </w:p>
    <w:p w:rsidR="00000000" w:rsidDel="00000000" w:rsidP="00000000" w:rsidRDefault="00000000" w:rsidRPr="00000000" w14:paraId="0000017E">
      <w:pPr>
        <w:ind w:firstLine="720"/>
        <w:rPr/>
      </w:pPr>
      <w:hyperlink r:id="rId145">
        <w:r w:rsidDel="00000000" w:rsidR="00000000" w:rsidRPr="00000000">
          <w:rPr>
            <w:color w:val="1155cc"/>
            <w:u w:val="single"/>
            <w:rtl w:val="0"/>
          </w:rPr>
          <w:t xml:space="preserve">Передача, которую принял сотрудник Гильдии</w:t>
        </w:r>
      </w:hyperlink>
      <w:r w:rsidDel="00000000" w:rsidR="00000000" w:rsidRPr="00000000">
        <w:rPr>
          <w:rtl w:val="0"/>
        </w:rPr>
      </w:r>
    </w:p>
    <w:p w:rsidR="00000000" w:rsidDel="00000000" w:rsidP="00000000" w:rsidRDefault="00000000" w:rsidRPr="00000000" w14:paraId="0000017F">
      <w:pPr>
        <w:ind w:firstLine="720"/>
        <w:rPr/>
      </w:pPr>
      <w:hyperlink r:id="rId146">
        <w:r w:rsidDel="00000000" w:rsidR="00000000" w:rsidRPr="00000000">
          <w:rPr>
            <w:color w:val="1155cc"/>
            <w:u w:val="single"/>
            <w:rtl w:val="0"/>
          </w:rPr>
          <w:t xml:space="preserve">Общеизвестная история о ситуации в доме Кенола</w:t>
        </w:r>
      </w:hyperlink>
      <w:r w:rsidDel="00000000" w:rsidR="00000000" w:rsidRPr="00000000">
        <w:rPr>
          <w:rtl w:val="0"/>
        </w:rPr>
      </w:r>
    </w:p>
    <w:p w:rsidR="00000000" w:rsidDel="00000000" w:rsidP="00000000" w:rsidRDefault="00000000" w:rsidRPr="00000000" w14:paraId="00000180">
      <w:pPr>
        <w:ind w:firstLine="720"/>
        <w:rPr/>
      </w:pPr>
      <w:hyperlink r:id="rId147">
        <w:r w:rsidDel="00000000" w:rsidR="00000000" w:rsidRPr="00000000">
          <w:rPr>
            <w:color w:val="1155cc"/>
            <w:u w:val="single"/>
            <w:rtl w:val="0"/>
          </w:rPr>
          <w:t xml:space="preserve">Все вводные об инциденте с “Верностью Солнцу” в Арракине</w:t>
        </w:r>
      </w:hyperlink>
      <w:r w:rsidDel="00000000" w:rsidR="00000000" w:rsidRPr="00000000">
        <w:rPr>
          <w:rtl w:val="0"/>
        </w:rPr>
      </w:r>
    </w:p>
    <w:p w:rsidR="00000000" w:rsidDel="00000000" w:rsidP="00000000" w:rsidRDefault="00000000" w:rsidRPr="00000000" w14:paraId="00000181">
      <w:pPr>
        <w:ind w:firstLine="720"/>
        <w:rPr/>
      </w:pPr>
      <w:r w:rsidDel="00000000" w:rsidR="00000000" w:rsidRPr="00000000">
        <w:rPr>
          <w:rtl w:val="0"/>
        </w:rPr>
      </w:r>
    </w:p>
    <w:p w:rsidR="00000000" w:rsidDel="00000000" w:rsidP="00000000" w:rsidRDefault="00000000" w:rsidRPr="00000000" w14:paraId="00000182">
      <w:pPr>
        <w:ind w:firstLine="720"/>
        <w:rPr/>
      </w:pPr>
      <w:r w:rsidDel="00000000" w:rsidR="00000000" w:rsidRPr="00000000">
        <w:rPr>
          <w:rtl w:val="0"/>
        </w:rPr>
      </w:r>
    </w:p>
    <w:p w:rsidR="00000000" w:rsidDel="00000000" w:rsidP="00000000" w:rsidRDefault="00000000" w:rsidRPr="00000000" w14:paraId="00000183">
      <w:pPr>
        <w:pStyle w:val="Heading2"/>
        <w:ind w:firstLine="720"/>
        <w:rPr/>
      </w:pPr>
      <w:bookmarkStart w:colFirst="0" w:colLast="0" w:name="_2tzyswt40f5" w:id="21"/>
      <w:bookmarkEnd w:id="21"/>
      <w:r w:rsidDel="00000000" w:rsidR="00000000" w:rsidRPr="00000000">
        <w:rPr>
          <w:rtl w:val="0"/>
        </w:rPr>
        <w:t xml:space="preserve">Восстание дома Веспер</w:t>
      </w:r>
    </w:p>
    <w:p w:rsidR="00000000" w:rsidDel="00000000" w:rsidP="00000000" w:rsidRDefault="00000000" w:rsidRPr="00000000" w14:paraId="00000184">
      <w:pPr>
        <w:ind w:firstLine="720"/>
        <w:rPr/>
      </w:pPr>
      <w:r w:rsidDel="00000000" w:rsidR="00000000" w:rsidRPr="00000000">
        <w:rPr>
          <w:rtl w:val="0"/>
        </w:rPr>
      </w:r>
    </w:p>
    <w:p w:rsidR="00000000" w:rsidDel="00000000" w:rsidP="00000000" w:rsidRDefault="00000000" w:rsidRPr="00000000" w14:paraId="00000185">
      <w:pPr>
        <w:ind w:firstLine="720"/>
        <w:rPr/>
      </w:pPr>
      <w:r w:rsidDel="00000000" w:rsidR="00000000" w:rsidRPr="00000000">
        <w:rPr>
          <w:rtl w:val="0"/>
        </w:rPr>
        <w:t xml:space="preserve">Семья Веспер нашла прибежище в Арракине после того, как этот дом, некогда Великий, был лишён всех прав и привилегий. Собственно, в восстании не было ничего экзотического, кроме того, что написано в общем тексте, за исключением небольшого эпизода: дом Линдарен сдал революционеров Шаддаму, а взамен получил небольшую, но значимую привилегию.</w:t>
      </w:r>
    </w:p>
    <w:p w:rsidR="00000000" w:rsidDel="00000000" w:rsidP="00000000" w:rsidRDefault="00000000" w:rsidRPr="00000000" w14:paraId="00000186">
      <w:pPr>
        <w:ind w:firstLine="720"/>
        <w:rPr/>
      </w:pPr>
      <w:r w:rsidDel="00000000" w:rsidR="00000000" w:rsidRPr="00000000">
        <w:rPr>
          <w:rtl w:val="0"/>
        </w:rPr>
      </w:r>
    </w:p>
    <w:p w:rsidR="00000000" w:rsidDel="00000000" w:rsidP="00000000" w:rsidRDefault="00000000" w:rsidRPr="00000000" w14:paraId="00000187">
      <w:pPr>
        <w:ind w:firstLine="720"/>
        <w:rPr/>
      </w:pPr>
      <w:hyperlink r:id="rId148">
        <w:r w:rsidDel="00000000" w:rsidR="00000000" w:rsidRPr="00000000">
          <w:rPr>
            <w:color w:val="1155cc"/>
            <w:u w:val="single"/>
            <w:rtl w:val="0"/>
          </w:rPr>
          <w:t xml:space="preserve">Общеизвестный текст о восстании дома Веспер</w:t>
        </w:r>
      </w:hyperlink>
      <w:r w:rsidDel="00000000" w:rsidR="00000000" w:rsidRPr="00000000">
        <w:rPr>
          <w:rtl w:val="0"/>
        </w:rPr>
      </w:r>
    </w:p>
    <w:p w:rsidR="00000000" w:rsidDel="00000000" w:rsidP="00000000" w:rsidRDefault="00000000" w:rsidRPr="00000000" w14:paraId="00000188">
      <w:pPr>
        <w:ind w:firstLine="720"/>
        <w:rPr/>
      </w:pPr>
      <w:hyperlink r:id="rId149">
        <w:r w:rsidDel="00000000" w:rsidR="00000000" w:rsidRPr="00000000">
          <w:rPr>
            <w:color w:val="1155cc"/>
            <w:u w:val="single"/>
            <w:rtl w:val="0"/>
          </w:rPr>
          <w:t xml:space="preserve">Письмо Анастасии Линдарен Шаддаму</w:t>
        </w:r>
      </w:hyperlink>
      <w:r w:rsidDel="00000000" w:rsidR="00000000" w:rsidRPr="00000000">
        <w:rPr>
          <w:rtl w:val="0"/>
        </w:rPr>
      </w:r>
    </w:p>
    <w:p w:rsidR="00000000" w:rsidDel="00000000" w:rsidP="00000000" w:rsidRDefault="00000000" w:rsidRPr="00000000" w14:paraId="00000189">
      <w:pPr>
        <w:ind w:firstLine="720"/>
        <w:rPr/>
      </w:pPr>
      <w:hyperlink r:id="rId150">
        <w:r w:rsidDel="00000000" w:rsidR="00000000" w:rsidRPr="00000000">
          <w:rPr>
            <w:color w:val="1155cc"/>
            <w:u w:val="single"/>
            <w:rtl w:val="0"/>
          </w:rPr>
          <w:t xml:space="preserve">Ответное письмо Шаддама Анастасии</w:t>
        </w:r>
      </w:hyperlink>
      <w:r w:rsidDel="00000000" w:rsidR="00000000" w:rsidRPr="00000000">
        <w:rPr>
          <w:rtl w:val="0"/>
        </w:rPr>
      </w:r>
    </w:p>
    <w:p w:rsidR="00000000" w:rsidDel="00000000" w:rsidP="00000000" w:rsidRDefault="00000000" w:rsidRPr="00000000" w14:paraId="0000018A">
      <w:pPr>
        <w:ind w:firstLine="720"/>
        <w:rPr/>
      </w:pPr>
      <w:r w:rsidDel="00000000" w:rsidR="00000000" w:rsidRPr="00000000">
        <w:rPr>
          <w:rtl w:val="0"/>
        </w:rPr>
      </w:r>
    </w:p>
    <w:p w:rsidR="00000000" w:rsidDel="00000000" w:rsidP="00000000" w:rsidRDefault="00000000" w:rsidRPr="00000000" w14:paraId="0000018B">
      <w:pPr>
        <w:ind w:firstLine="720"/>
        <w:rPr/>
      </w:pPr>
      <w:r w:rsidDel="00000000" w:rsidR="00000000" w:rsidRPr="00000000">
        <w:rPr>
          <w:rtl w:val="0"/>
        </w:rPr>
      </w:r>
    </w:p>
    <w:p w:rsidR="00000000" w:rsidDel="00000000" w:rsidP="00000000" w:rsidRDefault="00000000" w:rsidRPr="00000000" w14:paraId="0000018C">
      <w:pPr>
        <w:pStyle w:val="Heading2"/>
        <w:ind w:firstLine="720"/>
        <w:rPr/>
      </w:pPr>
      <w:bookmarkStart w:colFirst="0" w:colLast="0" w:name="_jqcjup4wmkzi" w:id="22"/>
      <w:bookmarkEnd w:id="22"/>
      <w:r w:rsidDel="00000000" w:rsidR="00000000" w:rsidRPr="00000000">
        <w:rPr>
          <w:rtl w:val="0"/>
        </w:rPr>
        <w:t xml:space="preserve">Великая война за пряность</w:t>
      </w:r>
    </w:p>
    <w:p w:rsidR="00000000" w:rsidDel="00000000" w:rsidP="00000000" w:rsidRDefault="00000000" w:rsidRPr="00000000" w14:paraId="0000018D">
      <w:pPr>
        <w:ind w:firstLine="720"/>
        <w:rPr/>
      </w:pPr>
      <w:r w:rsidDel="00000000" w:rsidR="00000000" w:rsidRPr="00000000">
        <w:rPr>
          <w:rtl w:val="0"/>
        </w:rPr>
      </w:r>
    </w:p>
    <w:p w:rsidR="00000000" w:rsidDel="00000000" w:rsidP="00000000" w:rsidRDefault="00000000" w:rsidRPr="00000000" w14:paraId="0000018E">
      <w:pPr>
        <w:ind w:firstLine="720"/>
        <w:rPr/>
      </w:pPr>
      <w:r w:rsidDel="00000000" w:rsidR="00000000" w:rsidRPr="00000000">
        <w:rPr>
          <w:rtl w:val="0"/>
        </w:rPr>
        <w:t xml:space="preserve">Мы убрали из войны за пряность мотив замещения её синтетическим аналогом, поскольку решили, что ни один здравый правитель при такой степени готовности аналога такие резкие шаги ни в жизнь не предпримет. Поэтому истинная причина войны за пряность была в том, что были выявлены настолько колоссальные запасы пряности на руках у великих домов, что начинали трещать опоры треножника власти. У кого запасы пряности были, а у кого не было, можно увидеть в текстах ниже. Важно, что к моменту начала игры существенных запасов на руках ни у кого не было – именно благодаря неумеренно резким действиям императорской власти.</w:t>
      </w:r>
    </w:p>
    <w:p w:rsidR="00000000" w:rsidDel="00000000" w:rsidP="00000000" w:rsidRDefault="00000000" w:rsidRPr="00000000" w14:paraId="0000018F">
      <w:pPr>
        <w:ind w:firstLine="720"/>
        <w:rPr/>
      </w:pPr>
      <w:r w:rsidDel="00000000" w:rsidR="00000000" w:rsidRPr="00000000">
        <w:rPr>
          <w:rtl w:val="0"/>
        </w:rPr>
      </w:r>
    </w:p>
    <w:p w:rsidR="00000000" w:rsidDel="00000000" w:rsidP="00000000" w:rsidRDefault="00000000" w:rsidRPr="00000000" w14:paraId="00000190">
      <w:pPr>
        <w:ind w:firstLine="720"/>
        <w:rPr/>
      </w:pPr>
      <w:hyperlink r:id="rId151">
        <w:r w:rsidDel="00000000" w:rsidR="00000000" w:rsidRPr="00000000">
          <w:rPr>
            <w:color w:val="1155cc"/>
            <w:u w:val="single"/>
            <w:rtl w:val="0"/>
          </w:rPr>
          <w:t xml:space="preserve">Общеизвестная история Великой войны за пряность</w:t>
        </w:r>
      </w:hyperlink>
      <w:r w:rsidDel="00000000" w:rsidR="00000000" w:rsidRPr="00000000">
        <w:rPr>
          <w:rtl w:val="0"/>
        </w:rPr>
      </w:r>
    </w:p>
    <w:p w:rsidR="00000000" w:rsidDel="00000000" w:rsidP="00000000" w:rsidRDefault="00000000" w:rsidRPr="00000000" w14:paraId="00000191">
      <w:pPr>
        <w:ind w:firstLine="720"/>
        <w:rPr/>
      </w:pPr>
      <w:hyperlink r:id="rId152">
        <w:r w:rsidDel="00000000" w:rsidR="00000000" w:rsidRPr="00000000">
          <w:rPr>
            <w:color w:val="1155cc"/>
            <w:u w:val="single"/>
            <w:rtl w:val="0"/>
          </w:rPr>
          <w:t xml:space="preserve">Где и что в действительности было</w:t>
        </w:r>
      </w:hyperlink>
      <w:r w:rsidDel="00000000" w:rsidR="00000000" w:rsidRPr="00000000">
        <w:rPr>
          <w:rtl w:val="0"/>
        </w:rPr>
        <w:t xml:space="preserve">, насколько известно императору</w:t>
      </w:r>
    </w:p>
    <w:p w:rsidR="00000000" w:rsidDel="00000000" w:rsidP="00000000" w:rsidRDefault="00000000" w:rsidRPr="00000000" w14:paraId="00000192">
      <w:pPr>
        <w:ind w:firstLine="720"/>
        <w:rPr/>
      </w:pPr>
      <w:hyperlink r:id="rId153">
        <w:r w:rsidDel="00000000" w:rsidR="00000000" w:rsidRPr="00000000">
          <w:rPr>
            <w:color w:val="1155cc"/>
            <w:u w:val="single"/>
            <w:rtl w:val="0"/>
          </w:rPr>
          <w:t xml:space="preserve">О том, где пряности не было</w:t>
        </w:r>
      </w:hyperlink>
      <w:r w:rsidDel="00000000" w:rsidR="00000000" w:rsidRPr="00000000">
        <w:rPr>
          <w:rtl w:val="0"/>
        </w:rPr>
      </w:r>
    </w:p>
    <w:p w:rsidR="00000000" w:rsidDel="00000000" w:rsidP="00000000" w:rsidRDefault="00000000" w:rsidRPr="00000000" w14:paraId="00000193">
      <w:pPr>
        <w:ind w:firstLine="720"/>
        <w:rPr/>
      </w:pPr>
      <w:r w:rsidDel="00000000" w:rsidR="00000000" w:rsidRPr="00000000">
        <w:rPr>
          <w:rtl w:val="0"/>
        </w:rPr>
      </w:r>
    </w:p>
    <w:p w:rsidR="00000000" w:rsidDel="00000000" w:rsidP="00000000" w:rsidRDefault="00000000" w:rsidRPr="00000000" w14:paraId="00000194">
      <w:pPr>
        <w:ind w:firstLine="720"/>
        <w:rPr/>
      </w:pPr>
      <w:r w:rsidDel="00000000" w:rsidR="00000000" w:rsidRPr="00000000">
        <w:rPr>
          <w:rtl w:val="0"/>
        </w:rPr>
      </w:r>
    </w:p>
    <w:p w:rsidR="00000000" w:rsidDel="00000000" w:rsidP="00000000" w:rsidRDefault="00000000" w:rsidRPr="00000000" w14:paraId="00000195">
      <w:pPr>
        <w:pStyle w:val="Heading3"/>
        <w:ind w:firstLine="720"/>
        <w:rPr/>
      </w:pPr>
      <w:bookmarkStart w:colFirst="0" w:colLast="0" w:name="_84ixofn6kk7r" w:id="23"/>
      <w:bookmarkEnd w:id="23"/>
      <w:r w:rsidDel="00000000" w:rsidR="00000000" w:rsidRPr="00000000">
        <w:rPr>
          <w:rtl w:val="0"/>
        </w:rPr>
        <w:t xml:space="preserve">Тексты, имеющие отношение к различным историям современности:</w:t>
      </w:r>
    </w:p>
    <w:p w:rsidR="00000000" w:rsidDel="00000000" w:rsidP="00000000" w:rsidRDefault="00000000" w:rsidRPr="00000000" w14:paraId="00000196">
      <w:pPr>
        <w:ind w:firstLine="720"/>
        <w:rPr/>
      </w:pPr>
      <w:r w:rsidDel="00000000" w:rsidR="00000000" w:rsidRPr="00000000">
        <w:rPr>
          <w:rtl w:val="0"/>
        </w:rPr>
      </w:r>
    </w:p>
    <w:p w:rsidR="00000000" w:rsidDel="00000000" w:rsidP="00000000" w:rsidRDefault="00000000" w:rsidRPr="00000000" w14:paraId="00000197">
      <w:pPr>
        <w:ind w:firstLine="720"/>
        <w:rPr/>
      </w:pPr>
      <w:hyperlink r:id="rId154">
        <w:r w:rsidDel="00000000" w:rsidR="00000000" w:rsidRPr="00000000">
          <w:rPr>
            <w:color w:val="1155cc"/>
            <w:u w:val="single"/>
            <w:rtl w:val="0"/>
          </w:rPr>
          <w:t xml:space="preserve">Отчёт Оссиан о махди</w:t>
        </w:r>
      </w:hyperlink>
      <w:r w:rsidDel="00000000" w:rsidR="00000000" w:rsidRPr="00000000">
        <w:rPr>
          <w:rtl w:val="0"/>
        </w:rPr>
      </w:r>
    </w:p>
    <w:p w:rsidR="00000000" w:rsidDel="00000000" w:rsidP="00000000" w:rsidRDefault="00000000" w:rsidRPr="00000000" w14:paraId="00000198">
      <w:pPr>
        <w:ind w:firstLine="720"/>
        <w:rPr/>
      </w:pPr>
      <w:hyperlink r:id="rId155">
        <w:r w:rsidDel="00000000" w:rsidR="00000000" w:rsidRPr="00000000">
          <w:rPr>
            <w:color w:val="1155cc"/>
            <w:u w:val="single"/>
            <w:rtl w:val="0"/>
          </w:rPr>
          <w:t xml:space="preserve">Памфлет о словах</w:t>
        </w:r>
      </w:hyperlink>
      <w:r w:rsidDel="00000000" w:rsidR="00000000" w:rsidRPr="00000000">
        <w:rPr>
          <w:rtl w:val="0"/>
        </w:rPr>
        <w:t xml:space="preserve">. Агитационная речь, посвящённая развенчанию фафрелаха как сакрального порядка мироустройства</w:t>
      </w:r>
    </w:p>
    <w:p w:rsidR="00000000" w:rsidDel="00000000" w:rsidP="00000000" w:rsidRDefault="00000000" w:rsidRPr="00000000" w14:paraId="00000199">
      <w:pPr>
        <w:ind w:firstLine="720"/>
        <w:rPr/>
      </w:pPr>
      <w:hyperlink r:id="rId156">
        <w:r w:rsidDel="00000000" w:rsidR="00000000" w:rsidRPr="00000000">
          <w:rPr>
            <w:color w:val="1155cc"/>
            <w:u w:val="single"/>
            <w:rtl w:val="0"/>
          </w:rPr>
          <w:t xml:space="preserve">О пряности и сомнениях в её безусловном благе</w:t>
        </w:r>
      </w:hyperlink>
      <w:r w:rsidDel="00000000" w:rsidR="00000000" w:rsidRPr="00000000">
        <w:rPr>
          <w:rtl w:val="0"/>
        </w:rPr>
        <w:t xml:space="preserve">. Документ чуть постарше современности, но тема жива.</w:t>
      </w:r>
    </w:p>
    <w:p w:rsidR="00000000" w:rsidDel="00000000" w:rsidP="00000000" w:rsidRDefault="00000000" w:rsidRPr="00000000" w14:paraId="0000019A">
      <w:pPr>
        <w:ind w:firstLine="720"/>
        <w:rPr/>
      </w:pPr>
      <w:hyperlink r:id="rId157">
        <w:r w:rsidDel="00000000" w:rsidR="00000000" w:rsidRPr="00000000">
          <w:rPr>
            <w:color w:val="1155cc"/>
            <w:u w:val="single"/>
            <w:rtl w:val="0"/>
          </w:rPr>
          <w:t xml:space="preserve">Жерар Валькот о пряности</w:t>
        </w:r>
      </w:hyperlink>
      <w:r w:rsidDel="00000000" w:rsidR="00000000" w:rsidRPr="00000000">
        <w:rPr>
          <w:rtl w:val="0"/>
        </w:rPr>
        <w:t xml:space="preserve">. О немонопольной природе пряности.</w:t>
      </w:r>
    </w:p>
    <w:p w:rsidR="00000000" w:rsidDel="00000000" w:rsidP="00000000" w:rsidRDefault="00000000" w:rsidRPr="00000000" w14:paraId="0000019B">
      <w:pPr>
        <w:ind w:firstLine="720"/>
        <w:rPr/>
      </w:pPr>
      <w:hyperlink r:id="rId158">
        <w:r w:rsidDel="00000000" w:rsidR="00000000" w:rsidRPr="00000000">
          <w:rPr>
            <w:color w:val="1155cc"/>
            <w:u w:val="single"/>
            <w:rtl w:val="0"/>
          </w:rPr>
          <w:t xml:space="preserve">Послание Пардота Кайнса к фрименам</w:t>
        </w:r>
      </w:hyperlink>
      <w:r w:rsidDel="00000000" w:rsidR="00000000" w:rsidRPr="00000000">
        <w:rPr>
          <w:rtl w:val="0"/>
        </w:rPr>
        <w:t xml:space="preserve">.</w:t>
      </w:r>
    </w:p>
    <w:p w:rsidR="00000000" w:rsidDel="00000000" w:rsidP="00000000" w:rsidRDefault="00000000" w:rsidRPr="00000000" w14:paraId="0000019C">
      <w:pPr>
        <w:ind w:firstLine="720"/>
        <w:rPr/>
      </w:pPr>
      <w:hyperlink r:id="rId159">
        <w:r w:rsidDel="00000000" w:rsidR="00000000" w:rsidRPr="00000000">
          <w:rPr>
            <w:color w:val="1155cc"/>
            <w:u w:val="single"/>
            <w:rtl w:val="0"/>
          </w:rPr>
          <w:t xml:space="preserve">Пророчество Гизем</w:t>
        </w:r>
      </w:hyperlink>
      <w:r w:rsidDel="00000000" w:rsidR="00000000" w:rsidRPr="00000000">
        <w:rPr>
          <w:rtl w:val="0"/>
        </w:rPr>
        <w:t xml:space="preserve">. Фрименское пророчество о видимых признаках Лисан аль-Гаиба.</w:t>
      </w:r>
    </w:p>
    <w:p w:rsidR="00000000" w:rsidDel="00000000" w:rsidP="00000000" w:rsidRDefault="00000000" w:rsidRPr="00000000" w14:paraId="0000019D">
      <w:pPr>
        <w:ind w:firstLine="720"/>
        <w:rPr/>
      </w:pPr>
      <w:hyperlink r:id="rId160">
        <w:r w:rsidDel="00000000" w:rsidR="00000000" w:rsidRPr="00000000">
          <w:rPr>
            <w:color w:val="1155cc"/>
            <w:u w:val="single"/>
            <w:rtl w:val="0"/>
          </w:rPr>
          <w:t xml:space="preserve">Проповедь Нормана Имад аль-Зикра</w:t>
        </w:r>
      </w:hyperlink>
      <w:r w:rsidDel="00000000" w:rsidR="00000000" w:rsidRPr="00000000">
        <w:rPr>
          <w:rtl w:val="0"/>
        </w:rPr>
        <w:t xml:space="preserve"> о единстве пустынных племён и об Эдеме.</w:t>
      </w:r>
    </w:p>
    <w:p w:rsidR="00000000" w:rsidDel="00000000" w:rsidP="00000000" w:rsidRDefault="00000000" w:rsidRPr="00000000" w14:paraId="0000019E">
      <w:pPr>
        <w:rPr/>
      </w:pP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19F">
      <w:pPr>
        <w:spacing w:line="240" w:lineRule="auto"/>
        <w:rPr>
          <w:i w:val="1"/>
          <w:iCs w:val="1"/>
          <w:sz w:val="20"/>
          <w:szCs w:val="20"/>
        </w:rPr>
      </w:pPr>
      <w:r w:rsidDel="00000000" w:rsidR="00000000" w:rsidRPr="00000000">
        <w:rPr>
          <w:rStyle w:val="FootnoteReference"/>
          <w:vertAlign w:val="superscript"/>
        </w:rPr>
        <w:footnoteRef/>
      </w:r>
      <w:r w:rsidDel="00000000" w:rsidR="00000000" w:rsidRPr="00000000">
        <w:rPr>
          <w:i w:val="1"/>
          <w:iCs w:val="1"/>
          <w:sz w:val="20"/>
          <w:szCs w:val="20"/>
          <w:rtl w:val="0"/>
        </w:rPr>
        <w:t xml:space="preserve"> Это – реальное явление, называемое “огненная радуга”. Фото (с) Christa Harbig.</w:t>
      </w:r>
    </w:p>
  </w:footnote>
</w:footnote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ru"/>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hyperlink" Target="https://docs.google.com/document/d/1gRXKYAbaZ1VSMzjdYrpx_26tMMFKS-rXcTkTHsaTGUU/edit?tab=t.0" TargetMode="External"/><Relationship Id="rId42" Type="http://schemas.openxmlformats.org/officeDocument/2006/relationships/hyperlink" Target="https://drive.google.com/file/d/1AEIm23ZD0EaLyv1gcySH50lttf3nWdrf/view?usp=sharing" TargetMode="External"/><Relationship Id="rId41" Type="http://schemas.openxmlformats.org/officeDocument/2006/relationships/hyperlink" Target="https://docs.google.com/document/d/1yJ4sjbfAN3QGtn4jbl8rwBw4_dwqOPHM2-8Q_-jp_Tc/edit?tab=t.0" TargetMode="External"/><Relationship Id="rId44" Type="http://schemas.openxmlformats.org/officeDocument/2006/relationships/hyperlink" Target="https://docs.google.com/document/d/1308KyDhPGfqetwki2R-3KxyORNMIunDle2iuaXT1q0g/edit?tab=t.0#heading=h.o45nrxkwc7vl" TargetMode="External"/><Relationship Id="rId43" Type="http://schemas.openxmlformats.org/officeDocument/2006/relationships/hyperlink" Target="https://drive.google.com/file/d/1Ua6RftfWBECzor7E59HJUr70KTr6uII4/view?usp=sharing" TargetMode="External"/><Relationship Id="rId46" Type="http://schemas.openxmlformats.org/officeDocument/2006/relationships/hyperlink" Target="https://docs.google.com/document/d/1znRLhJdg5jRF9W6s3KL6y1o4BiDEC165BK17ISXU0Dg/edit?tab=t.0#heading=h.xigao4y8a9na" TargetMode="External"/><Relationship Id="rId45" Type="http://schemas.openxmlformats.org/officeDocument/2006/relationships/hyperlink" Target="https://docs.google.com/document/d/1WEixQRD8ZL2-U34ZWgyYkQ9XRhRbFzmQorWN7xWAdAI/edit?tab=t.0" TargetMode="External"/><Relationship Id="rId107" Type="http://schemas.openxmlformats.org/officeDocument/2006/relationships/hyperlink" Target="https://docs.google.com/document/d/120edyiU-iq-oFVguS_JloGE9SP0vzsDXnccTsH1WvN4/edit?tab=t.0#heading=h.nc5fls3f163w" TargetMode="External"/><Relationship Id="rId106" Type="http://schemas.openxmlformats.org/officeDocument/2006/relationships/hyperlink" Target="https://docs.google.com/document/d/1L7EYBX4a6cEsf_I0JWcmkt-8FAX8MR7Z4DBjexxXIPo/edit?tab=t.0#heading=h.w12gvl8arl0" TargetMode="External"/><Relationship Id="rId105" Type="http://schemas.openxmlformats.org/officeDocument/2006/relationships/image" Target="media/image1.jpg"/><Relationship Id="rId104" Type="http://schemas.openxmlformats.org/officeDocument/2006/relationships/hyperlink" Target="https://docs.google.com/document/d/1_HU_W3kt-2TdxV-KtcN392usWosBMHmj6VZept9uV9s/edit?tab=t.0" TargetMode="External"/><Relationship Id="rId109" Type="http://schemas.openxmlformats.org/officeDocument/2006/relationships/hyperlink" Target="https://docs.google.com/document/d/1b9MEj15B4uS8kdwi_bFI3BzijqWmXbl7Y7QFkj5PTDg/edit?tab=t.0" TargetMode="External"/><Relationship Id="rId108" Type="http://schemas.openxmlformats.org/officeDocument/2006/relationships/image" Target="media/image3.jpg"/><Relationship Id="rId48" Type="http://schemas.openxmlformats.org/officeDocument/2006/relationships/hyperlink" Target="https://docs.google.com/document/d/1HgBAoDFw46EvMhqegITqtg2wVsViFcncXXlv0PECALU/edit?tab=t.0#heading=h.4vnhrl2800ak" TargetMode="External"/><Relationship Id="rId47" Type="http://schemas.openxmlformats.org/officeDocument/2006/relationships/hyperlink" Target="https://docs.google.com/document/d/1POtn4b2zYZjoTorA68JxrJcZQ0a4Qqt_PCoOwHitOPw/edit?tab=t.0#heading=h.evfzjkscdsgd" TargetMode="External"/><Relationship Id="rId49" Type="http://schemas.openxmlformats.org/officeDocument/2006/relationships/hyperlink" Target="https://docs.google.com/document/d/14_aFoFdV_sUmUEbGRuSOblSH4_w6-IwkkpNKWXMODTU/edit?tab=t.0#heading=h.h9pexk23dmcz" TargetMode="External"/><Relationship Id="rId103" Type="http://schemas.openxmlformats.org/officeDocument/2006/relationships/hyperlink" Target="https://docs.google.com/document/d/1tmXFipflG-dtTvfKZsVwObU2L3uf7lCN0gSYmwYWQkY/edit?tab=t.0" TargetMode="External"/><Relationship Id="rId102" Type="http://schemas.openxmlformats.org/officeDocument/2006/relationships/hyperlink" Target="https://docs.google.com/document/d/1L30CI2GRe1F20rl481Sa3PiVV3tPlWQzbRHma3t51Xs/edit?tab=t.0" TargetMode="External"/><Relationship Id="rId101" Type="http://schemas.openxmlformats.org/officeDocument/2006/relationships/hyperlink" Target="https://docs.google.com/document/d/1NR5AQ7mEgK1jbUhfUV-XW-Q7H5LL-V1zFBwX33Ru8w4/edit?tab=t.0#heading=h.rih6de4roewf" TargetMode="External"/><Relationship Id="rId100" Type="http://schemas.openxmlformats.org/officeDocument/2006/relationships/hyperlink" Target="https://docs.google.com/document/d/1v7Rw-wJydt5YvHumEp7igUCAlSGIZzLVD1opurjKv2o/edit?tab=t.0#heading=h.y6ryeicndgtp" TargetMode="External"/><Relationship Id="rId31" Type="http://schemas.openxmlformats.org/officeDocument/2006/relationships/hyperlink" Target="https://docs.google.com/document/d/1gfPfQfdF8jEtxTkCbR0Ve0T2kO75aMehIkm30HxUgxE/edit?tab=t.0#heading=h.lx5s72yjxrmc" TargetMode="External"/><Relationship Id="rId30" Type="http://schemas.openxmlformats.org/officeDocument/2006/relationships/image" Target="media/image2.jpg"/><Relationship Id="rId33" Type="http://schemas.openxmlformats.org/officeDocument/2006/relationships/hyperlink" Target="https://docs.google.com/document/d/1lWHODBq1n3X3LeojQH_rCmfexBwOSvwW5zle8TrgHvc/edit?tab=t.0#heading=h.22bm9pghj0yt" TargetMode="External"/><Relationship Id="rId32" Type="http://schemas.openxmlformats.org/officeDocument/2006/relationships/hyperlink" Target="https://docs.google.com/document/d/1uWDnbLLQ78FRk40UZG-iBR5kDunn7wIZF-RxQLbxz8A/edit?tab=t.0" TargetMode="External"/><Relationship Id="rId35" Type="http://schemas.openxmlformats.org/officeDocument/2006/relationships/image" Target="media/image5.jpg"/><Relationship Id="rId34" Type="http://schemas.openxmlformats.org/officeDocument/2006/relationships/hyperlink" Target="https://docs.google.com/document/d/1zKGx20_mdtWHCWyNbGLHojg17Vd7CJxF2NffrabAGpU/edit?tab=t.0#heading=h.n5te8k426c9g" TargetMode="External"/><Relationship Id="rId37" Type="http://schemas.openxmlformats.org/officeDocument/2006/relationships/image" Target="media/image10.jpg"/><Relationship Id="rId36" Type="http://schemas.openxmlformats.org/officeDocument/2006/relationships/hyperlink" Target="https://docs.google.com/document/d/1hdBKjafWo3Crh_zcWiUhdHDYBwCjHzEEDCd26I7_XYQ/edit?tab=t.0#heading=h.nw32jhmp54g6" TargetMode="External"/><Relationship Id="rId39" Type="http://schemas.openxmlformats.org/officeDocument/2006/relationships/hyperlink" Target="https://docs.google.com/document/d/1Nkvy6TJ3DkZEAGZaWZm73jjXB8zUrEbSkclRzngQ1Lk/edit?tab=t.0#heading=h.efa2jx3ur41" TargetMode="External"/><Relationship Id="rId38" Type="http://schemas.openxmlformats.org/officeDocument/2006/relationships/image" Target="media/image6.jpg"/><Relationship Id="rId20" Type="http://schemas.openxmlformats.org/officeDocument/2006/relationships/hyperlink" Target="https://docs.google.com/document/d/11xyXGuXH0h-hkGwl_Fh1cHEO_3-WRqoF5_RvLaxieQA/edit?tab=t.0" TargetMode="External"/><Relationship Id="rId22" Type="http://schemas.openxmlformats.org/officeDocument/2006/relationships/hyperlink" Target="https://docs.google.com/document/d/1HOaeRHxFjIoienThEIFrou37_WluBORTLJwl0UngyZE/edit?tab=t.0#heading=h.5f9dl77bscah" TargetMode="External"/><Relationship Id="rId21" Type="http://schemas.openxmlformats.org/officeDocument/2006/relationships/hyperlink" Target="https://docs.google.com/document/d/1OfQx2QokTdk0GkZJ97Zo4zorX0EwcA9J-KY5q8inyAk/edit?tab=t.0" TargetMode="External"/><Relationship Id="rId24" Type="http://schemas.openxmlformats.org/officeDocument/2006/relationships/hyperlink" Target="https://docs.google.com/document/d/1meed71cE7jc-9Rnx5_B4-ReGntc_TYMmBduYjy9zyVw/edit?tab=t.0#heading=h.kui2nunstzg0" TargetMode="External"/><Relationship Id="rId23" Type="http://schemas.openxmlformats.org/officeDocument/2006/relationships/hyperlink" Target="https://docs.google.com/document/d/1meed71cE7jc-9Rnx5_B4-ReGntc_TYMmBduYjy9zyVw/edit?tab=t.0#heading=h.kui2nunstzg0" TargetMode="External"/><Relationship Id="rId129" Type="http://schemas.openxmlformats.org/officeDocument/2006/relationships/hyperlink" Target="https://docs.google.com/document/d/1mMas08KClS-g2c3f8St4fdA60uCYO02P_l0ZjhdyYaM/edit?tab=t.0#heading=h.25n9snc9wy" TargetMode="External"/><Relationship Id="rId128" Type="http://schemas.openxmlformats.org/officeDocument/2006/relationships/hyperlink" Target="https://docs.google.com/document/d/1moTFqKHHumg8SXaMS70cE6wAKYero8__SBTaqoEjPTo/edit?tab=t.0" TargetMode="External"/><Relationship Id="rId127" Type="http://schemas.openxmlformats.org/officeDocument/2006/relationships/hyperlink" Target="https://docs.google.com/document/d/1dVQlrQEmzMaZKEOjH9DGgdSy-5TAstC28NrjnwisuOM/edit?tab=t.0#heading=h.wzo0mwq2sxiq" TargetMode="External"/><Relationship Id="rId126" Type="http://schemas.openxmlformats.org/officeDocument/2006/relationships/hyperlink" Target="https://docs.google.com/document/d/1tsWg7UJi9mb9GZUCnKxCIlsxIxIH8QMViuaHn7xPG4c/edit?tab=t.0" TargetMode="External"/><Relationship Id="rId26" Type="http://schemas.openxmlformats.org/officeDocument/2006/relationships/hyperlink" Target="https://docs.google.com/document/d/1jRu8xQy75NrygTMianIjChBrFTiCCzW4eQK04b0sYEc/edit?tab=t.0#heading=h.cgws2mwsrewl" TargetMode="External"/><Relationship Id="rId121" Type="http://schemas.openxmlformats.org/officeDocument/2006/relationships/hyperlink" Target="https://docs.google.com/document/d/14dDpNNorGhr5NspVJk63iu9in_vvXFrlaU62PRRoRQ4/edit?tab=t.0#heading=h.2i6xv8ph6pwa" TargetMode="External"/><Relationship Id="rId25" Type="http://schemas.openxmlformats.org/officeDocument/2006/relationships/hyperlink" Target="https://docs.google.com/document/d/1AjxeZnLuP0vDPEByPs4HdsxLrIkz795JWmRw4gAbN5Y/edit?tab=t.0#heading=h.h18d21qujcwn" TargetMode="External"/><Relationship Id="rId120" Type="http://schemas.openxmlformats.org/officeDocument/2006/relationships/hyperlink" Target="https://docs.google.com/document/d/1DfQDdTPcCIQGZvf8NU1Tkf4F_cmBNkNfe8Tz-_Es34c/edit?tab=t.0" TargetMode="External"/><Relationship Id="rId28" Type="http://schemas.openxmlformats.org/officeDocument/2006/relationships/hyperlink" Target="https://docs.google.com/document/d/1Rxm284BvUnv7VVshuGwSfwAkwB_HGo3uYXF2rRxOGO0/edit?tab=t.0" TargetMode="External"/><Relationship Id="rId27" Type="http://schemas.openxmlformats.org/officeDocument/2006/relationships/hyperlink" Target="https://docs.google.com/document/d/1lbuj1WmUvQICSE6c8qkIhUjvv6inHmysdvGyTgP-Ksg/edit?tab=t.0#heading=h.g60epo4n6i9z" TargetMode="External"/><Relationship Id="rId125" Type="http://schemas.openxmlformats.org/officeDocument/2006/relationships/hyperlink" Target="https://docs.google.com/document/d/1amGVQvXHt0kWkN3f3O0YnMnyj2ag45d1KtvZenKS5u0/edit?tab=t.0" TargetMode="External"/><Relationship Id="rId29" Type="http://schemas.openxmlformats.org/officeDocument/2006/relationships/hyperlink" Target="https://docs.google.com/document/d/1acqpnUdpu65JyGng2dBxT7w0o9ugqacxqSmDrLj0jfQ/edit?tab=t.0" TargetMode="External"/><Relationship Id="rId124" Type="http://schemas.openxmlformats.org/officeDocument/2006/relationships/image" Target="media/image7.jpg"/><Relationship Id="rId123" Type="http://schemas.openxmlformats.org/officeDocument/2006/relationships/image" Target="media/image9.jpg"/><Relationship Id="rId122" Type="http://schemas.openxmlformats.org/officeDocument/2006/relationships/hyperlink" Target="https://docs.google.com/document/d/1Tj7xBz5PR4Q1f8I1xOLN5PhzKA-7k0bJJs9NOYnZiZ8/edit?tab=t.0#heading=h.g96f9jsz3f67" TargetMode="External"/><Relationship Id="rId95" Type="http://schemas.openxmlformats.org/officeDocument/2006/relationships/hyperlink" Target="https://docs.google.com/document/d/1Ly0wy9CV24PVW3LDSczKXtXaA6vy87W_bPeGkn6ytdU/edit?tab=t.0" TargetMode="External"/><Relationship Id="rId94" Type="http://schemas.openxmlformats.org/officeDocument/2006/relationships/hyperlink" Target="https://docs.google.com/document/d/15b9IXaIdaa1F574M6vnBCe3lNIruO9PrIRm95ojr2gk/edit?tab=t.0#heading=h.6c400vadg1od" TargetMode="External"/><Relationship Id="rId97" Type="http://schemas.openxmlformats.org/officeDocument/2006/relationships/hyperlink" Target="https://docs.google.com/document/d/1k7-zIKa2CC6NhUIKGlGVSSdR5EnoVqUSofm1ULEVWoc/edit?tab=t.0#heading=h.213c3f4iebi" TargetMode="External"/><Relationship Id="rId96" Type="http://schemas.openxmlformats.org/officeDocument/2006/relationships/hyperlink" Target="https://docs.google.com/document/d/1iQgRdveFGjOCgy7nYwVJ1CkrRrJmUCBlOVvzRYrqNoU/edit?tab=t.0" TargetMode="External"/><Relationship Id="rId11" Type="http://schemas.openxmlformats.org/officeDocument/2006/relationships/hyperlink" Target="https://docs.google.com/document/d/1dV7VoftkkzN7_7eeF8c9HUc5eLNgF4ntxLhhRV5UnNE/edit?tab=t.0" TargetMode="External"/><Relationship Id="rId99" Type="http://schemas.openxmlformats.org/officeDocument/2006/relationships/image" Target="media/image12.jpg"/><Relationship Id="rId10" Type="http://schemas.openxmlformats.org/officeDocument/2006/relationships/hyperlink" Target="https://docs.google.com/document/d/1JnL5X_JeP2jJrTrcZvJSTzB5zicVffFWDgvzrdOKzxQ/edit?tab=t.0" TargetMode="External"/><Relationship Id="rId98" Type="http://schemas.openxmlformats.org/officeDocument/2006/relationships/image" Target="media/image14.jpg"/><Relationship Id="rId13" Type="http://schemas.openxmlformats.org/officeDocument/2006/relationships/hyperlink" Target="https://docs.google.com/document/d/1TRw1S4KUWpdF-xxltxAYLiw7S-9iIWqveDnZmYzfG9w/edit?tab=t.0" TargetMode="External"/><Relationship Id="rId12" Type="http://schemas.openxmlformats.org/officeDocument/2006/relationships/hyperlink" Target="https://docs.google.com/document/d/1QIbePKZYbMspa95XBjWs0KTZcSQ2FsuILq7s4g8k43c/edit?tab=t.0" TargetMode="External"/><Relationship Id="rId91" Type="http://schemas.openxmlformats.org/officeDocument/2006/relationships/hyperlink" Target="https://docs.google.com/document/d/1MVuju5H8JksZuOLAj-RfqH4qiZJWVsRrhu_H9AGGmVw/edit?tab=t.0#heading=h.vq2ofj1bvbd2" TargetMode="External"/><Relationship Id="rId90" Type="http://schemas.openxmlformats.org/officeDocument/2006/relationships/hyperlink" Target="https://docs.google.com/document/d/1hAuyOo2aMCzcXsdiT9xgrb0hQWUgxYteAybnZq9KyrY/edit?tab=t.0#heading=h.frcrurglpm44" TargetMode="External"/><Relationship Id="rId93" Type="http://schemas.openxmlformats.org/officeDocument/2006/relationships/hyperlink" Target="https://docs.google.com/document/d/1Xp1oYojJZ_X1Zd2zPRk_YUPY7_ISjYNzXvMolWOuMgA/edit?tab=t.0" TargetMode="External"/><Relationship Id="rId92" Type="http://schemas.openxmlformats.org/officeDocument/2006/relationships/hyperlink" Target="https://docs.google.com/document/d/1JQvrNBg4c72EbrV8h8Q9jh6qrxvXZ0yaUKFhdNGjZRc/edit?tab=t.0#heading=h.c1be8m9w0mxx" TargetMode="External"/><Relationship Id="rId118" Type="http://schemas.openxmlformats.org/officeDocument/2006/relationships/hyperlink" Target="https://docs.google.com/document/d/144MM1x_qqvKPW4SbSGJ5F4tXfLttBraSdW-1uqai_3s/edit?tab=t.0#heading=h.12k1xhv9j375" TargetMode="External"/><Relationship Id="rId117" Type="http://schemas.openxmlformats.org/officeDocument/2006/relationships/hyperlink" Target="https://docs.google.com/document/d/1BhxoIB2LmWHajXEZAoTEb4sEhruywrtUg_59TiFfCS4/edit?tab=t.0" TargetMode="External"/><Relationship Id="rId116" Type="http://schemas.openxmlformats.org/officeDocument/2006/relationships/hyperlink" Target="https://docs.google.com/document/d/1kysy0Vd3WRNw6KuwvA2-6SVhKa7ODLfWjj7HLv2OjOA/edit?tab=t.0" TargetMode="External"/><Relationship Id="rId115" Type="http://schemas.openxmlformats.org/officeDocument/2006/relationships/hyperlink" Target="https://docs.google.com/document/d/1zIN5UFJ-RGLSN6leB099kXkpH2j-18uw0642BFPc7xI/edit?tab=t.0" TargetMode="External"/><Relationship Id="rId119" Type="http://schemas.openxmlformats.org/officeDocument/2006/relationships/hyperlink" Target="https://docs.google.com/document/d/1Y3E5SnGSFn7Fa3tpUiuLHsixrC7NxNxJlzHjTW8jykY/edit?tab=t.0" TargetMode="External"/><Relationship Id="rId15" Type="http://schemas.openxmlformats.org/officeDocument/2006/relationships/image" Target="media/image13.jpg"/><Relationship Id="rId110" Type="http://schemas.openxmlformats.org/officeDocument/2006/relationships/hyperlink" Target="https://docs.google.com/document/d/13DFh1Dafc58yvy9D3cJafWYb2rkVanB58qoYcgQ6tHE/edit?usp=drive_link" TargetMode="External"/><Relationship Id="rId14" Type="http://schemas.openxmlformats.org/officeDocument/2006/relationships/hyperlink" Target="https://docs.google.com/document/d/1kPieRg82L9UOPbFyXe9ZtCyoVZhNMZrItlHFKZ4m_xo/edit?tab=t.0" TargetMode="External"/><Relationship Id="rId17" Type="http://schemas.openxmlformats.org/officeDocument/2006/relationships/hyperlink" Target="https://docs.google.com/document/d/1P9F4NOUQNxeJNb26G5r6Zy3_TJ2xZg0ae8ATv7Ttskg/edit?tab=t.0#heading=h.fa9y30xc85qm" TargetMode="External"/><Relationship Id="rId16" Type="http://schemas.openxmlformats.org/officeDocument/2006/relationships/hyperlink" Target="https://docs.google.com/document/d/19WDc0oB3e8i_cCZD428dTDsJx6Edxdk46TJjrEJtm-Q/edit?tab=t.0#heading=h.1fcr35q48lnt" TargetMode="External"/><Relationship Id="rId19" Type="http://schemas.openxmlformats.org/officeDocument/2006/relationships/hyperlink" Target="https://docs.google.com/document/d/1pqawDLo86rSkgw6WU_kL2Y8QSjndD5zbzXEQ-ECt6bw/edit?tab=t.0" TargetMode="External"/><Relationship Id="rId114" Type="http://schemas.openxmlformats.org/officeDocument/2006/relationships/hyperlink" Target="https://docs.google.com/document/d/1oyDxB3dfEP9u6fo-h7_mrXFClhgyP5sFZKMk4cmpaIY/edit?tab=t.0" TargetMode="External"/><Relationship Id="rId18" Type="http://schemas.openxmlformats.org/officeDocument/2006/relationships/image" Target="media/image4.jpg"/><Relationship Id="rId113" Type="http://schemas.openxmlformats.org/officeDocument/2006/relationships/hyperlink" Target="https://docs.google.com/document/d/1dhnpPvLGIbTDnAfphk4KfmDm4vhtwEUtX6hon8DIQlo/edit?tab=t.0" TargetMode="External"/><Relationship Id="rId112" Type="http://schemas.openxmlformats.org/officeDocument/2006/relationships/hyperlink" Target="https://docs.google.com/document/d/1vhXPWlctnEcuEYiUVJ6ndU6VNZmIvDY3YlY-ASMGl7w/edit?tab=t.0" TargetMode="External"/><Relationship Id="rId111" Type="http://schemas.openxmlformats.org/officeDocument/2006/relationships/hyperlink" Target="https://docs.google.com/document/d/1FbcfrpNOuGbsVDf4QzZlWTPaBVKyBE0Stvz6m2rhd5s/edit?tab=t.0#heading=h.uajoemhhcxt" TargetMode="External"/><Relationship Id="rId84" Type="http://schemas.openxmlformats.org/officeDocument/2006/relationships/hyperlink" Target="https://docs.google.com/document/d/13E7-_A8LHcq6s9SV6EXtI9Jpnyu5BJ-pu5koYPjRWZM/edit?tab=t.0" TargetMode="External"/><Relationship Id="rId83" Type="http://schemas.openxmlformats.org/officeDocument/2006/relationships/hyperlink" Target="https://docs.google.com/document/d/1KBZrJXDCvgSgfR1goqkOpCSssZKhRLQAKr6kv2wr2LU/edit?tab=t.0" TargetMode="External"/><Relationship Id="rId86" Type="http://schemas.openxmlformats.org/officeDocument/2006/relationships/hyperlink" Target="https://docs.google.com/document/d/1z1BFYU5cOzOmfEPsQxOADZuOuzU8nRTMTVIpL0uppkc/edit?tab=t.0" TargetMode="External"/><Relationship Id="rId85" Type="http://schemas.openxmlformats.org/officeDocument/2006/relationships/hyperlink" Target="https://docs.google.com/document/d/1ZS8jEPJw2XFM117hRv1CukdMqzcZGA7AtTwymnOJBXg/edit?tab=t.0" TargetMode="External"/><Relationship Id="rId88" Type="http://schemas.openxmlformats.org/officeDocument/2006/relationships/hyperlink" Target="https://docs.google.com/document/d/1fO9FDoedxSjGgjelu6qzBxH9_EmqFitv_-cosC1SgQA/edit?tab=t.0" TargetMode="External"/><Relationship Id="rId150" Type="http://schemas.openxmlformats.org/officeDocument/2006/relationships/hyperlink" Target="https://docs.google.com/document/d/1GnKoTcKt545WTvvW8Hdwll8eiaoCwbaR8qN3nPQ64bA/edit?tab=t.0" TargetMode="External"/><Relationship Id="rId87" Type="http://schemas.openxmlformats.org/officeDocument/2006/relationships/hyperlink" Target="https://docs.google.com/document/d/19Iet5AW9Ta-F56lrOdKzWfcAcKxBNnyFLKpaQ2zOg-I/edit?tab=t.0#heading=h.7nql2g5wortg" TargetMode="External"/><Relationship Id="rId89" Type="http://schemas.openxmlformats.org/officeDocument/2006/relationships/hyperlink" Target="https://docs.google.com/document/d/1iLjMATM7RFkMTxrJ1yY9RSRVnd_EKjNRvE5vg1BoU68/edit?tab=t.0#heading=h.n4uawdes4uq" TargetMode="External"/><Relationship Id="rId80" Type="http://schemas.openxmlformats.org/officeDocument/2006/relationships/hyperlink" Target="https://docs.google.com/document/d/1gvpZgpTQlFTx4dR1e6I8kQtZnaSbWmJQHSPqQQqNre4/edit?tab=t.0" TargetMode="External"/><Relationship Id="rId82" Type="http://schemas.openxmlformats.org/officeDocument/2006/relationships/hyperlink" Target="https://duna2026.ru/ocb" TargetMode="External"/><Relationship Id="rId81" Type="http://schemas.openxmlformats.org/officeDocument/2006/relationships/hyperlink" Target="https://docs.google.com/document/d/170Y1G5zDbpoQx50bPgoYr4VPDRi6krwBX82WMcQFw-E/edit?tab=t.0"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hyperlink" Target="https://docs.google.com/document/d/1vMa62Pgwg8FVVh0s20nB10Mfsb9FH5RPIqocqQN__Ew/edit?tab=t.0" TargetMode="External"/><Relationship Id="rId4" Type="http://schemas.openxmlformats.org/officeDocument/2006/relationships/footnotes" Target="footnotes.xml"/><Relationship Id="rId148" Type="http://schemas.openxmlformats.org/officeDocument/2006/relationships/hyperlink" Target="https://docs.google.com/document/d/1g1jFDzHelmYSBaSi-U68ZBmieBZEX6yoFe8UcZYHcDI/edit?tab=t.0#heading=h.2ciijd2jcd1p" TargetMode="External"/><Relationship Id="rId9" Type="http://schemas.openxmlformats.org/officeDocument/2006/relationships/hyperlink" Target="https://docs.google.com/document/d/1l_q8bFnzbdoc7Yz03nKEGB59CiugZNZOikDCiFWtgk8/edit?tab=t.0" TargetMode="External"/><Relationship Id="rId143" Type="http://schemas.openxmlformats.org/officeDocument/2006/relationships/hyperlink" Target="https://docs.google.com/document/d/1cHhjfoIKEdyob4Wvu6_7uiwfFwsAYV2mI_I8tpjxNjY/edit?tab=t.0" TargetMode="External"/><Relationship Id="rId142" Type="http://schemas.openxmlformats.org/officeDocument/2006/relationships/hyperlink" Target="https://docs.google.com/document/d/1HEqvPyRSjF12AiLSb5T2Yp9StYIbxOgurc77PzUQ9XI/edit?tab=t.0" TargetMode="External"/><Relationship Id="rId141" Type="http://schemas.openxmlformats.org/officeDocument/2006/relationships/hyperlink" Target="https://docs.google.com/document/d/1Vr-ic2zEM7jDeXc3BVqgunSpkD5HAlq2pEV37nfQG1M/edit?tab=t.0#heading=h.8oplerjo1q6c" TargetMode="External"/><Relationship Id="rId140" Type="http://schemas.openxmlformats.org/officeDocument/2006/relationships/hyperlink" Target="https://docs.google.com/document/d/1inPLzthp1wIj9qY9jDlGfmF1pcKmh9WjmHzHGLP2gJQ/edit?tab=t.0#heading=h.vem7cyuuvksq" TargetMode="External"/><Relationship Id="rId5" Type="http://schemas.openxmlformats.org/officeDocument/2006/relationships/numbering" Target="numbering.xml"/><Relationship Id="rId147" Type="http://schemas.openxmlformats.org/officeDocument/2006/relationships/hyperlink" Target="https://docs.google.com/document/d/1agXV39chxyvOBgw9S7HFobIguauMSEtHbjOzOPFmXMQ/edit?tab=t.0#heading=h.snevmiz2fvxa" TargetMode="External"/><Relationship Id="rId6" Type="http://schemas.openxmlformats.org/officeDocument/2006/relationships/styles" Target="styles.xml"/><Relationship Id="rId146" Type="http://schemas.openxmlformats.org/officeDocument/2006/relationships/hyperlink" Target="https://docs.google.com/document/d/1an1ZsLom25uQx7JKIEzq5YWD3TvUBD2Bn0CJE5FLvBk/edit?tab=t.0" TargetMode="External"/><Relationship Id="rId7" Type="http://schemas.openxmlformats.org/officeDocument/2006/relationships/hyperlink" Target="https://docs.google.com/document/d/1Hm_0i1DgKzBkU8vojYH5U7qR2ih45pJQG4NLFyZgeUM/edit?tab=t.0" TargetMode="External"/><Relationship Id="rId145" Type="http://schemas.openxmlformats.org/officeDocument/2006/relationships/hyperlink" Target="https://docs.google.com/document/d/1J_VRU8o4g9UkBWD3oFwjpR2zgLrm5wK3lh-IXC46qyQ/edit?tab=t.0" TargetMode="External"/><Relationship Id="rId8" Type="http://schemas.openxmlformats.org/officeDocument/2006/relationships/hyperlink" Target="https://docs.google.com/document/d/1hksmXFSjKCG6bK66IQauNfrTG_hCh7uzVHTI6JPEOo0/edit?tab=t.0" TargetMode="External"/><Relationship Id="rId144" Type="http://schemas.openxmlformats.org/officeDocument/2006/relationships/hyperlink" Target="https://docs.google.com/document/d/1b9MEj15B4uS8kdwi_bFI3BzijqWmXbl7Y7QFkj5PTDg/edit?tab=t.0" TargetMode="External"/><Relationship Id="rId73" Type="http://schemas.openxmlformats.org/officeDocument/2006/relationships/image" Target="media/image11.jpg"/><Relationship Id="rId72" Type="http://schemas.openxmlformats.org/officeDocument/2006/relationships/hyperlink" Target="https://drive.google.com/file/d/1Ua6RftfWBECzor7E59HJUr70KTr6uII4/view?usp=drive_link" TargetMode="External"/><Relationship Id="rId75" Type="http://schemas.openxmlformats.org/officeDocument/2006/relationships/hyperlink" Target="https://docs.google.com/document/d/1thZP-BDZZtAfb5OzqtoTzK4FNcQm8V2_fsj0LqYhcMU/edit?usp=drive_link" TargetMode="External"/><Relationship Id="rId74" Type="http://schemas.openxmlformats.org/officeDocument/2006/relationships/hyperlink" Target="https://drive.google.com/file/d/1Ua6RftfWBECzor7E59HJUr70KTr6uII4/view?usp=drive_link" TargetMode="External"/><Relationship Id="rId77" Type="http://schemas.openxmlformats.org/officeDocument/2006/relationships/hyperlink" Target="https://docs.google.com/document/d/14sRAZHKSZr_bwu1DVoXekkACthIUiFR_Ts0NAqQ9Hp8/edit?tab=t.0" TargetMode="External"/><Relationship Id="rId76" Type="http://schemas.openxmlformats.org/officeDocument/2006/relationships/hyperlink" Target="https://docs.google.com/document/d/10ZnJQwVdtshn3Pg5mc6NEGj4Bw-q9CLoPjf0ZKmprLU/edit?tab=t.0" TargetMode="External"/><Relationship Id="rId79" Type="http://schemas.openxmlformats.org/officeDocument/2006/relationships/hyperlink" Target="https://docs.google.com/document/d/1SJpwE1oDz6QklbJ6FawOLSirbwqhHa0i3k_0QP7lWzQ/edit?tab=t.0#heading=h.bmai317o0fk8" TargetMode="External"/><Relationship Id="rId78" Type="http://schemas.openxmlformats.org/officeDocument/2006/relationships/hyperlink" Target="https://docs.google.com/document/d/1hotdAm0Kgf-OzMZlf6NKgbPWJy-sPjcLEUhqhRCH8Lw/edit?tab=t.0" TargetMode="External"/><Relationship Id="rId71" Type="http://schemas.openxmlformats.org/officeDocument/2006/relationships/hyperlink" Target="https://drive.google.com/file/d/1AEIm23ZD0EaLyv1gcySH50lttf3nWdrf/view?usp=drive_link" TargetMode="External"/><Relationship Id="rId70" Type="http://schemas.openxmlformats.org/officeDocument/2006/relationships/hyperlink" Target="https://drive.google.com/file/d/1-IWEcZpORJWbt3fog6VkIRhGO5pb0JeU/view?usp=drive_link" TargetMode="External"/><Relationship Id="rId139" Type="http://schemas.openxmlformats.org/officeDocument/2006/relationships/hyperlink" Target="https://docs.google.com/document/d/1u4aO36jdFmyPKHJH0AvIRAu4dY3CcnJT7yczgPFg3Ng/edit?tab=t.0" TargetMode="External"/><Relationship Id="rId138" Type="http://schemas.openxmlformats.org/officeDocument/2006/relationships/hyperlink" Target="https://docs.google.com/document/d/1b5hheqZnFVAZMGfUseCRJeLKiilj10aGN4msBm7HGS4/edit?tab=t.0" TargetMode="External"/><Relationship Id="rId137" Type="http://schemas.openxmlformats.org/officeDocument/2006/relationships/hyperlink" Target="https://docs.google.com/document/d/1Cl0cnqDljTnPavgUE3ssljqxvGtNXoEY5wKxg8d6gxQ/edit?tab=t.0" TargetMode="External"/><Relationship Id="rId132" Type="http://schemas.openxmlformats.org/officeDocument/2006/relationships/hyperlink" Target="https://docs.google.com/document/d/17EF5k6rM1Np2hBwv3GhyAEpy2EauskBXoPkwnNkX5vk/edit?tab=t.0" TargetMode="External"/><Relationship Id="rId131" Type="http://schemas.openxmlformats.org/officeDocument/2006/relationships/hyperlink" Target="https://docs.google.com/document/d/1l2h--u4bhelevEsxTTLenjIkqNjz5sQ_ypgQxfhv2kk/edit?tab=t.0" TargetMode="External"/><Relationship Id="rId130" Type="http://schemas.openxmlformats.org/officeDocument/2006/relationships/hyperlink" Target="https://docs.google.com/document/d/1tyQB3r8GP7nVOZs_hTcbJ5bEqtYZV-LsfC8DIu_dQhU/edit?tab=t.0#heading=h.25n9snc9wy" TargetMode="External"/><Relationship Id="rId136" Type="http://schemas.openxmlformats.org/officeDocument/2006/relationships/hyperlink" Target="https://docs.google.com/document/d/1uLHRHBMD4WrifPcFPjKZDrbI0YktAW_F-w6qZ0fGww0/edit?tab=t.0" TargetMode="External"/><Relationship Id="rId135" Type="http://schemas.openxmlformats.org/officeDocument/2006/relationships/hyperlink" Target="https://docs.google.com/document/d/1nyW3OHIiQimIdfD4hMjrO-eZW6tYGibGGwwdJlvgLJQ/edit?tab=t.0" TargetMode="External"/><Relationship Id="rId134" Type="http://schemas.openxmlformats.org/officeDocument/2006/relationships/hyperlink" Target="https://docs.google.com/document/d/15TYUUCNWcGzkqkVpbTipxsYMlAl8XUjiLE_CKrJIOgw/edit?tab=t.0" TargetMode="External"/><Relationship Id="rId133" Type="http://schemas.openxmlformats.org/officeDocument/2006/relationships/hyperlink" Target="https://docs.google.com/document/d/10XPTjRVz1R5JzUEHcP-R0IRqZwFUxGdI86H3301Cl6s/edit?tab=t.0" TargetMode="External"/><Relationship Id="rId62" Type="http://schemas.openxmlformats.org/officeDocument/2006/relationships/hyperlink" Target="https://docs.google.com/document/d/15ePUcCLVXW6_6HNG5VdQ1PsV-o4bZhm0hgaLzssLRO4/edit?tab=t.0" TargetMode="External"/><Relationship Id="rId61" Type="http://schemas.openxmlformats.org/officeDocument/2006/relationships/hyperlink" Target="https://docs.google.com/document/d/1LLoS3LO0-WPrv_nGGOCdBGiHPjVpVviXYNRqSnpE5TM/edit?tab=t.0" TargetMode="External"/><Relationship Id="rId64" Type="http://schemas.openxmlformats.org/officeDocument/2006/relationships/hyperlink" Target="https://docs.google.com/document/d/15QTMoa7hDCiJBvZ_y2nfuwvpoTOHndo-cg2tT-DvnM0/edit?tab=t.0" TargetMode="External"/><Relationship Id="rId63" Type="http://schemas.openxmlformats.org/officeDocument/2006/relationships/hyperlink" Target="https://drive.google.com/file/d/1GMj9iXwdVoRn_vC9gw3UFlH8Ou4K4rtc/view?usp=drive_link" TargetMode="External"/><Relationship Id="rId66" Type="http://schemas.openxmlformats.org/officeDocument/2006/relationships/hyperlink" Target="https://docs.google.com/document/d/1iOxnHI6b_eThkwA_Ov92fP8afw9As2fzBrmMOuK3fzc/edit?tab=t.0" TargetMode="External"/><Relationship Id="rId65" Type="http://schemas.openxmlformats.org/officeDocument/2006/relationships/hyperlink" Target="https://docs.google.com/document/d/13DFh1Dafc58yvy9D3cJafWYb2rkVanB58qoYcgQ6tHE/edit?tab=t.0" TargetMode="External"/><Relationship Id="rId68" Type="http://schemas.openxmlformats.org/officeDocument/2006/relationships/hyperlink" Target="https://docs.google.com/document/d/16fyxyGBWtzNyW1JgT7uZWgpKrOYIUqT1L1nQtwsaPPQ/edit?tab=t.0" TargetMode="External"/><Relationship Id="rId67" Type="http://schemas.openxmlformats.org/officeDocument/2006/relationships/hyperlink" Target="https://drive.google.com/file/d/1RoaTZX1AwjSMcawi4M8eWDuseTLWmkj5/view?usp=drive_link" TargetMode="External"/><Relationship Id="rId60" Type="http://schemas.openxmlformats.org/officeDocument/2006/relationships/hyperlink" Target="https://docs.google.com/document/d/1-Tto9v4xf5PLuGjeurFGbNO7PnBzWRy3tlQjwcuigjA/edit?tab=t.0" TargetMode="External"/><Relationship Id="rId69" Type="http://schemas.openxmlformats.org/officeDocument/2006/relationships/hyperlink" Target="https://docs.google.com/document/d/1L7C5gtAlVfEQQ2RVNE0tDIlJ9UnPZ_O2zHkMyBONNLU/edit?tab=t.0" TargetMode="External"/><Relationship Id="rId51" Type="http://schemas.openxmlformats.org/officeDocument/2006/relationships/hyperlink" Target="https://docs.google.com/document/d/1vlKQjCF6OZeTRRA91gP8SxrZOccltDz7h1mPDFgW_og/edit?tab=t.0" TargetMode="External"/><Relationship Id="rId50" Type="http://schemas.openxmlformats.org/officeDocument/2006/relationships/hyperlink" Target="https://docs.google.com/document/d/16N0JgkfnraVZL9I5RDLIf8Juhx3rQ_scmimAKhWEqqw/edit?tab=t.0#heading=h.lwgmr0f23vy7" TargetMode="External"/><Relationship Id="rId53" Type="http://schemas.openxmlformats.org/officeDocument/2006/relationships/hyperlink" Target="https://docs.google.com/document/d/1IhHY1Fi2tgPjaTUE3iP7b1mU-_pRE9xf6somujpyhgk/edit?tab=t.0#heading=h.t81tgtnceg7z" TargetMode="External"/><Relationship Id="rId52" Type="http://schemas.openxmlformats.org/officeDocument/2006/relationships/hyperlink" Target="https://docs.google.com/document/d/1wGoWCRfvyJ7bwh9idJZUW4BNk9degKxGvcvgo6wZ3yw/edit?tab=t.0#heading=h.yx32sogfsbk4" TargetMode="External"/><Relationship Id="rId55" Type="http://schemas.openxmlformats.org/officeDocument/2006/relationships/image" Target="media/image8.jpg"/><Relationship Id="rId54" Type="http://schemas.openxmlformats.org/officeDocument/2006/relationships/hyperlink" Target="https://docs.google.com/document/d/1Ri-PeBukh40hOvuBcPHwPdkZFBrlRI4kyXuaniBPhNM/edit?tab=t.0#heading=h.pkfukpvc30v6" TargetMode="External"/><Relationship Id="rId160" Type="http://schemas.openxmlformats.org/officeDocument/2006/relationships/hyperlink" Target="https://docs.google.com/document/d/1abRF3AiGta9EsdbOBEaxndcfVmZtsn2ziYjldPNuJbM/edit?tab=t.0#heading=h.y7hyi8clezkm" TargetMode="External"/><Relationship Id="rId57" Type="http://schemas.openxmlformats.org/officeDocument/2006/relationships/hyperlink" Target="https://docs.google.com/document/d/1rjg_QVw0z0Xp4gsnoqcO-Wuj9ulm6ZVkRZWV5K7wbRY/edit?tab=t.0#heading=h.flntsbnq0yzx" TargetMode="External"/><Relationship Id="rId56" Type="http://schemas.openxmlformats.org/officeDocument/2006/relationships/hyperlink" Target="https://docs.google.com/document/d/1Kvu4hB-FXijMAhUakJ5Cn_4icEAuiG-G8sHW0l8hPdw/edit?tab=t.0" TargetMode="External"/><Relationship Id="rId159" Type="http://schemas.openxmlformats.org/officeDocument/2006/relationships/hyperlink" Target="https://docs.google.com/document/d/1nTSE1YN3PDOHbqgaTxbdEE3Gu7V_zXhBAAfuEHYKvVY/edit?tab=t.0#heading=h.a946sgoxgfda" TargetMode="External"/><Relationship Id="rId59" Type="http://schemas.openxmlformats.org/officeDocument/2006/relationships/hyperlink" Target="https://docs.google.com/document/d/1uyavJciQtX_lXUab4-Z9776UFCBAHshfpkE6Tda0R-k/edit?tab=t.0#heading=h.67y5do6sq4qx" TargetMode="External"/><Relationship Id="rId154" Type="http://schemas.openxmlformats.org/officeDocument/2006/relationships/hyperlink" Target="https://docs.google.com/document/d/1lKtgxSsvixLRNBCMR3yXN8jf_AC6yHtQtWSPVmicC4s/edit?tab=t.0#heading=h.oa5wmra4ha0d" TargetMode="External"/><Relationship Id="rId58" Type="http://schemas.openxmlformats.org/officeDocument/2006/relationships/hyperlink" Target="https://docs.google.com/document/d/1bYvSMUHmVlbdwNZceTAJAXBZrEuJm9kT7Mi5GXunVzE/edit?tab=t.0" TargetMode="External"/><Relationship Id="rId153" Type="http://schemas.openxmlformats.org/officeDocument/2006/relationships/hyperlink" Target="https://docs.google.com/document/d/1p6qsP7qYTEDZB4PC8K9E77nGY7IhNvZqaFbzY5Ugpxs/edit?tab=t.0" TargetMode="External"/><Relationship Id="rId152" Type="http://schemas.openxmlformats.org/officeDocument/2006/relationships/hyperlink" Target="https://docs.google.com/document/d/1PmDWZNaehw-iwPisJfqRxWJAvE6DlnZSylORcNWtAFs/edit?tab=t.0#heading=h.1oaicrep4ttj" TargetMode="External"/><Relationship Id="rId151" Type="http://schemas.openxmlformats.org/officeDocument/2006/relationships/hyperlink" Target="http://docs.google.com/document/d/1xxRP0b33R4AS7jJwk3dXXCeRJdZWEbt-sUjQYa-glZ8/edit?tab=t.0#heading=h.t3aroiph9i9v" TargetMode="External"/><Relationship Id="rId158" Type="http://schemas.openxmlformats.org/officeDocument/2006/relationships/hyperlink" Target="https://docs.google.com/document/d/1lzkSKE3rxwiOy5gxzLVaNIBUrOCPjf9mYkgoXGe9PJk/edit?tab=t.0#heading=h.jf95fialeogv" TargetMode="External"/><Relationship Id="rId157" Type="http://schemas.openxmlformats.org/officeDocument/2006/relationships/hyperlink" Target="https://docs.google.com/document/d/1oRKouc4SesrfpFiMkv384jlBdOhVhGQ7UUQSjrF-jiQ/edit?tab=t.0#heading=h.yrgpemgoim98" TargetMode="External"/><Relationship Id="rId156" Type="http://schemas.openxmlformats.org/officeDocument/2006/relationships/hyperlink" Target="https://docs.google.com/document/d/1BurnU4gJOKS1ns2KFpje_2h8csZAA7pCpsc7RKEvWC8/edit?tab=t.0" TargetMode="External"/><Relationship Id="rId155" Type="http://schemas.openxmlformats.org/officeDocument/2006/relationships/hyperlink" Target="https://docs.google.com/document/d/1YdgdQBbPEzwSDsQ_dXPdhyqwp5Ue5lB2Py0RQsPPDa8/edit?tab=t.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